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5CC31" w14:textId="3E6A2AC2" w:rsidR="008843DB" w:rsidRPr="000F3513" w:rsidRDefault="008843DB" w:rsidP="008843DB">
      <w:pPr>
        <w:pStyle w:val="body"/>
        <w:shd w:val="clear" w:color="auto" w:fill="FFFFFF"/>
        <w:spacing w:before="0" w:beforeAutospacing="0" w:after="0" w:afterAutospacing="0" w:line="330" w:lineRule="atLeast"/>
        <w:jc w:val="center"/>
        <w:rPr>
          <w:rFonts w:ascii="Calibri" w:hAnsi="Calibri"/>
          <w:b/>
          <w:color w:val="000000"/>
        </w:rPr>
      </w:pPr>
      <w:r w:rsidRPr="008843DB">
        <w:rPr>
          <w:rFonts w:asciiTheme="minorHAnsi" w:hAnsiTheme="minorHAnsi" w:cstheme="majorHAnsi"/>
          <w:b/>
          <w:bCs/>
          <w:color w:val="202124"/>
          <w:sz w:val="22"/>
          <w:szCs w:val="22"/>
          <w:shd w:val="clear" w:color="auto" w:fill="FFFFFF"/>
        </w:rPr>
        <w:t>Galileo’s Head Was On the Block</w:t>
      </w:r>
      <w:r w:rsidRPr="0047607F">
        <w:rPr>
          <w:rFonts w:ascii="Calibri" w:hAnsi="Calibri"/>
          <w:b/>
          <w:color w:val="000000"/>
        </w:rPr>
        <w:br/>
      </w:r>
      <w:r>
        <w:rPr>
          <w:rFonts w:ascii="Calibri" w:hAnsi="Calibri"/>
          <w:b/>
          <w:color w:val="000000"/>
        </w:rPr>
        <w:t xml:space="preserve">Sunday, </w:t>
      </w:r>
      <w:r>
        <w:rPr>
          <w:rFonts w:ascii="Calibri" w:hAnsi="Calibri"/>
          <w:b/>
          <w:color w:val="000000"/>
        </w:rPr>
        <w:t>May 16</w:t>
      </w:r>
      <w:r w:rsidRPr="000F3513">
        <w:rPr>
          <w:rFonts w:ascii="Calibri" w:hAnsi="Calibri"/>
          <w:b/>
          <w:color w:val="000000"/>
        </w:rPr>
        <w:t>, 2021</w:t>
      </w:r>
      <w:r>
        <w:rPr>
          <w:rFonts w:ascii="Calibri" w:hAnsi="Calibri"/>
          <w:b/>
          <w:color w:val="000000"/>
        </w:rPr>
        <w:t>,</w:t>
      </w:r>
      <w:r w:rsidRPr="000F3513">
        <w:rPr>
          <w:rFonts w:ascii="Calibri" w:hAnsi="Calibri"/>
          <w:b/>
          <w:color w:val="000000"/>
        </w:rPr>
        <w:t xml:space="preserve"> </w:t>
      </w:r>
      <w:r>
        <w:rPr>
          <w:rFonts w:ascii="Calibri" w:hAnsi="Calibri"/>
          <w:b/>
          <w:color w:val="000000"/>
        </w:rPr>
        <w:t>1</w:t>
      </w:r>
      <w:r>
        <w:rPr>
          <w:rFonts w:ascii="Calibri" w:hAnsi="Calibri"/>
          <w:b/>
          <w:color w:val="000000"/>
        </w:rPr>
        <w:t>1</w:t>
      </w:r>
      <w:r>
        <w:rPr>
          <w:rFonts w:ascii="Calibri" w:hAnsi="Calibri"/>
          <w:b/>
          <w:color w:val="000000"/>
        </w:rPr>
        <w:t>:</w:t>
      </w:r>
      <w:r>
        <w:rPr>
          <w:rFonts w:ascii="Calibri" w:hAnsi="Calibri"/>
          <w:b/>
          <w:color w:val="000000"/>
        </w:rPr>
        <w:t>15</w:t>
      </w:r>
      <w:r>
        <w:rPr>
          <w:rFonts w:ascii="Calibri" w:hAnsi="Calibri"/>
          <w:b/>
          <w:color w:val="000000"/>
        </w:rPr>
        <w:t xml:space="preserve"> </w:t>
      </w:r>
      <w:r>
        <w:rPr>
          <w:rFonts w:ascii="Calibri" w:hAnsi="Calibri"/>
          <w:b/>
          <w:color w:val="000000"/>
        </w:rPr>
        <w:t>a</w:t>
      </w:r>
      <w:r>
        <w:rPr>
          <w:rFonts w:ascii="Calibri" w:hAnsi="Calibri"/>
          <w:b/>
          <w:color w:val="000000"/>
        </w:rPr>
        <w:t xml:space="preserve">.m., </w:t>
      </w:r>
      <w:r w:rsidRPr="000F3513">
        <w:rPr>
          <w:rFonts w:ascii="Calibri" w:hAnsi="Calibri"/>
          <w:b/>
          <w:color w:val="000000"/>
        </w:rPr>
        <w:t>All Saints Church, Pasadena</w:t>
      </w:r>
      <w:r w:rsidRPr="000F3513">
        <w:rPr>
          <w:rFonts w:ascii="Calibri" w:hAnsi="Calibri"/>
          <w:b/>
          <w:color w:val="000000"/>
        </w:rPr>
        <w:br/>
      </w:r>
      <w:r>
        <w:rPr>
          <w:rFonts w:ascii="Calibri" w:hAnsi="Calibri"/>
          <w:b/>
          <w:color w:val="000000"/>
        </w:rPr>
        <w:t xml:space="preserve">The Rev. </w:t>
      </w:r>
      <w:r>
        <w:rPr>
          <w:rFonts w:ascii="Calibri" w:hAnsi="Calibri"/>
          <w:b/>
          <w:color w:val="000000"/>
        </w:rPr>
        <w:t>Susan Russell</w:t>
      </w:r>
      <w:bookmarkStart w:id="0" w:name="_GoBack"/>
      <w:bookmarkEnd w:id="0"/>
    </w:p>
    <w:p w14:paraId="1EDE32AF" w14:textId="77777777" w:rsidR="00EA6957" w:rsidRPr="008843DB" w:rsidRDefault="00EA6957" w:rsidP="00D94081">
      <w:pPr>
        <w:shd w:val="clear" w:color="auto" w:fill="FFFFFF"/>
        <w:textAlignment w:val="baseline"/>
        <w:rPr>
          <w:rFonts w:cstheme="majorHAnsi"/>
          <w:color w:val="202124"/>
          <w:shd w:val="clear" w:color="auto" w:fill="FFFFFF"/>
        </w:rPr>
      </w:pPr>
    </w:p>
    <w:p w14:paraId="58F391D8" w14:textId="3004C081" w:rsidR="00D94081" w:rsidRPr="008843DB" w:rsidRDefault="00D94081" w:rsidP="00D94081">
      <w:pPr>
        <w:shd w:val="clear" w:color="auto" w:fill="FFFFFF"/>
        <w:textAlignment w:val="baseline"/>
        <w:rPr>
          <w:rFonts w:cstheme="majorHAnsi"/>
          <w:i/>
          <w:iCs/>
          <w:color w:val="202124"/>
          <w:shd w:val="clear" w:color="auto" w:fill="FFFFFF"/>
        </w:rPr>
      </w:pPr>
      <w:r w:rsidRPr="008843DB">
        <w:rPr>
          <w:rFonts w:cstheme="majorHAnsi"/>
          <w:i/>
          <w:iCs/>
          <w:color w:val="202124"/>
          <w:shd w:val="clear" w:color="auto" w:fill="FFFFFF"/>
        </w:rPr>
        <w:t>Galileo's head was on the block</w:t>
      </w:r>
      <w:r w:rsidRPr="008843DB">
        <w:rPr>
          <w:rFonts w:cstheme="majorHAnsi"/>
          <w:i/>
          <w:iCs/>
          <w:color w:val="202124"/>
        </w:rPr>
        <w:br/>
      </w:r>
      <w:r w:rsidRPr="008843DB">
        <w:rPr>
          <w:rFonts w:cstheme="majorHAnsi"/>
          <w:i/>
          <w:iCs/>
          <w:color w:val="202124"/>
          <w:shd w:val="clear" w:color="auto" w:fill="FFFFFF"/>
        </w:rPr>
        <w:t>The crime was lookin' up the truth</w:t>
      </w:r>
    </w:p>
    <w:p w14:paraId="4159E723" w14:textId="3104EE20" w:rsidR="007B4A5A" w:rsidRPr="008843DB" w:rsidRDefault="007B4A5A" w:rsidP="00D94081">
      <w:pPr>
        <w:shd w:val="clear" w:color="auto" w:fill="FFFFFF"/>
        <w:textAlignment w:val="baseline"/>
        <w:rPr>
          <w:rFonts w:cstheme="majorHAnsi"/>
          <w:color w:val="202124"/>
          <w:shd w:val="clear" w:color="auto" w:fill="FFFFFF"/>
        </w:rPr>
      </w:pPr>
    </w:p>
    <w:p w14:paraId="2530153F" w14:textId="04D397A8" w:rsidR="007B4A5A" w:rsidRPr="008843DB" w:rsidRDefault="00F9695A" w:rsidP="00D94081">
      <w:pPr>
        <w:shd w:val="clear" w:color="auto" w:fill="FFFFFF"/>
        <w:textAlignment w:val="baseline"/>
        <w:rPr>
          <w:rFonts w:cstheme="majorHAnsi"/>
          <w:color w:val="202124"/>
          <w:shd w:val="clear" w:color="auto" w:fill="FFFFFF"/>
        </w:rPr>
      </w:pPr>
      <w:r w:rsidRPr="008843DB">
        <w:rPr>
          <w:rFonts w:cstheme="majorHAnsi"/>
          <w:color w:val="202124"/>
          <w:shd w:val="clear" w:color="auto" w:fill="FFFFFF"/>
        </w:rPr>
        <w:t xml:space="preserve">Some </w:t>
      </w:r>
      <w:r w:rsidR="007B4A5A" w:rsidRPr="008843DB">
        <w:rPr>
          <w:rFonts w:cstheme="majorHAnsi"/>
          <w:color w:val="202124"/>
          <w:shd w:val="clear" w:color="auto" w:fill="FFFFFF"/>
        </w:rPr>
        <w:t xml:space="preserve">of you will recognize those words as the opening </w:t>
      </w:r>
      <w:r w:rsidR="00076EDF" w:rsidRPr="008843DB">
        <w:rPr>
          <w:rFonts w:cstheme="majorHAnsi"/>
          <w:color w:val="202124"/>
          <w:shd w:val="clear" w:color="auto" w:fill="FFFFFF"/>
        </w:rPr>
        <w:t xml:space="preserve">lines </w:t>
      </w:r>
      <w:r w:rsidR="007B4A5A" w:rsidRPr="008843DB">
        <w:rPr>
          <w:rFonts w:cstheme="majorHAnsi"/>
          <w:color w:val="202124"/>
          <w:shd w:val="clear" w:color="auto" w:fill="FFFFFF"/>
        </w:rPr>
        <w:t xml:space="preserve">of a favorite Indigo Girls </w:t>
      </w:r>
      <w:r w:rsidR="000875A7" w:rsidRPr="008843DB">
        <w:rPr>
          <w:rFonts w:cstheme="majorHAnsi"/>
          <w:color w:val="202124"/>
          <w:shd w:val="clear" w:color="auto" w:fill="FFFFFF"/>
        </w:rPr>
        <w:t>tune</w:t>
      </w:r>
      <w:r w:rsidR="00036B0E" w:rsidRPr="008843DB">
        <w:rPr>
          <w:rFonts w:cstheme="majorHAnsi"/>
          <w:color w:val="202124"/>
          <w:shd w:val="clear" w:color="auto" w:fill="FFFFFF"/>
        </w:rPr>
        <w:t xml:space="preserve"> … telling the tale of Galileo who dared to not only look up the truth but to tell it</w:t>
      </w:r>
      <w:r w:rsidR="000875A7" w:rsidRPr="008843DB">
        <w:rPr>
          <w:rFonts w:cstheme="majorHAnsi"/>
          <w:color w:val="202124"/>
          <w:shd w:val="clear" w:color="auto" w:fill="FFFFFF"/>
        </w:rPr>
        <w:t xml:space="preserve"> … and who paid a price for that crime in a time when the radical idea that the earth actually revolved around the sun – and not the other way around – could not be tolerated.</w:t>
      </w:r>
    </w:p>
    <w:p w14:paraId="35773050" w14:textId="38854A33" w:rsidR="00E66267" w:rsidRPr="008843DB" w:rsidRDefault="00E66267" w:rsidP="00D94081">
      <w:pPr>
        <w:shd w:val="clear" w:color="auto" w:fill="FFFFFF"/>
        <w:textAlignment w:val="baseline"/>
        <w:rPr>
          <w:rFonts w:cstheme="majorHAnsi"/>
          <w:color w:val="202124"/>
          <w:shd w:val="clear" w:color="auto" w:fill="FFFFFF"/>
        </w:rPr>
      </w:pPr>
    </w:p>
    <w:p w14:paraId="58FFCC3C" w14:textId="74B2EB26" w:rsidR="00E66267" w:rsidRPr="008843DB" w:rsidRDefault="00E66267" w:rsidP="00E66267">
      <w:pPr>
        <w:shd w:val="clear" w:color="auto" w:fill="FFFFFF"/>
        <w:textAlignment w:val="baseline"/>
        <w:rPr>
          <w:rFonts w:cstheme="majorHAnsi"/>
          <w:color w:val="202124"/>
          <w:shd w:val="clear" w:color="auto" w:fill="FFFFFF"/>
        </w:rPr>
      </w:pPr>
      <w:r w:rsidRPr="008843DB">
        <w:rPr>
          <w:rFonts w:cstheme="majorHAnsi"/>
          <w:color w:val="202124"/>
          <w:shd w:val="clear" w:color="auto" w:fill="FFFFFF"/>
        </w:rPr>
        <w:t xml:space="preserve">And in response to the “but the Bible says” folks of his generation, Galileo is reported to have replied: </w:t>
      </w:r>
      <w:r w:rsidRPr="008843DB">
        <w:rPr>
          <w:rFonts w:cstheme="majorHAnsi"/>
          <w:i/>
          <w:iCs/>
          <w:color w:val="202124"/>
          <w:shd w:val="clear" w:color="auto" w:fill="FFFFFF"/>
        </w:rPr>
        <w:t>The Bible shows the way to go to heaven, not the way the heavens go.</w:t>
      </w:r>
    </w:p>
    <w:p w14:paraId="117017E4" w14:textId="77777777" w:rsidR="00E90620" w:rsidRPr="008843DB" w:rsidRDefault="00E66267" w:rsidP="00D94081">
      <w:pPr>
        <w:shd w:val="clear" w:color="auto" w:fill="FFFFFF"/>
        <w:textAlignment w:val="baseline"/>
        <w:rPr>
          <w:rFonts w:cstheme="majorHAnsi"/>
          <w:color w:val="202124"/>
          <w:shd w:val="clear" w:color="auto" w:fill="FFFFFF"/>
        </w:rPr>
      </w:pPr>
      <w:r w:rsidRPr="008843DB">
        <w:rPr>
          <w:rFonts w:cstheme="majorHAnsi"/>
          <w:i/>
          <w:iCs/>
          <w:color w:val="202124"/>
          <w:shd w:val="clear" w:color="auto" w:fill="FFFFFF"/>
        </w:rPr>
        <w:br/>
      </w:r>
      <w:r w:rsidR="000875A7" w:rsidRPr="008843DB">
        <w:rPr>
          <w:rFonts w:cstheme="majorHAnsi"/>
          <w:color w:val="202124"/>
          <w:shd w:val="clear" w:color="auto" w:fill="FFFFFF"/>
        </w:rPr>
        <w:t>Imagine if there had been Twitter in 1616 when Galileo faced the Roman Inquisition to defe</w:t>
      </w:r>
      <w:r w:rsidRPr="008843DB">
        <w:rPr>
          <w:rFonts w:cstheme="majorHAnsi"/>
          <w:color w:val="202124"/>
          <w:shd w:val="clear" w:color="auto" w:fill="FFFFFF"/>
        </w:rPr>
        <w:t xml:space="preserve">nd himself against the crime of looking up the truth. </w:t>
      </w:r>
      <w:r w:rsidR="00E90620" w:rsidRPr="008843DB">
        <w:rPr>
          <w:rFonts w:cstheme="majorHAnsi"/>
          <w:color w:val="202124"/>
          <w:shd w:val="clear" w:color="auto" w:fill="FFFFFF"/>
        </w:rPr>
        <w:br/>
      </w:r>
      <w:r w:rsidR="00E90620" w:rsidRPr="008843DB">
        <w:rPr>
          <w:rFonts w:cstheme="majorHAnsi"/>
          <w:color w:val="202124"/>
          <w:shd w:val="clear" w:color="auto" w:fill="FFFFFF"/>
        </w:rPr>
        <w:br/>
      </w:r>
      <w:r w:rsidRPr="008843DB">
        <w:rPr>
          <w:rFonts w:cstheme="majorHAnsi"/>
          <w:color w:val="202124"/>
          <w:shd w:val="clear" w:color="auto" w:fill="FFFFFF"/>
        </w:rPr>
        <w:t xml:space="preserve">I’m guessing the trending hashtags might have been </w:t>
      </w:r>
    </w:p>
    <w:p w14:paraId="09E54476" w14:textId="77777777" w:rsidR="00E90620" w:rsidRPr="008843DB" w:rsidRDefault="00E66267" w:rsidP="00D94081">
      <w:pPr>
        <w:shd w:val="clear" w:color="auto" w:fill="FFFFFF"/>
        <w:textAlignment w:val="baseline"/>
        <w:rPr>
          <w:rFonts w:cstheme="majorHAnsi"/>
          <w:color w:val="202124"/>
          <w:shd w:val="clear" w:color="auto" w:fill="FFFFFF"/>
        </w:rPr>
      </w:pPr>
      <w:r w:rsidRPr="008843DB">
        <w:rPr>
          <w:rFonts w:cstheme="majorHAnsi"/>
          <w:color w:val="202124"/>
          <w:shd w:val="clear" w:color="auto" w:fill="FFFFFF"/>
        </w:rPr>
        <w:t xml:space="preserve">#GalileoCancelsBible </w:t>
      </w:r>
    </w:p>
    <w:p w14:paraId="3CD1B509" w14:textId="77777777" w:rsidR="00E90620" w:rsidRPr="008843DB" w:rsidRDefault="00885BA2" w:rsidP="00D94081">
      <w:pPr>
        <w:shd w:val="clear" w:color="auto" w:fill="FFFFFF"/>
        <w:textAlignment w:val="baseline"/>
        <w:rPr>
          <w:rFonts w:cstheme="majorHAnsi"/>
          <w:color w:val="202124"/>
          <w:shd w:val="clear" w:color="auto" w:fill="FFFFFF"/>
        </w:rPr>
      </w:pPr>
      <w:r w:rsidRPr="008843DB">
        <w:rPr>
          <w:rFonts w:cstheme="majorHAnsi"/>
          <w:color w:val="202124"/>
          <w:shd w:val="clear" w:color="auto" w:fill="FFFFFF"/>
        </w:rPr>
        <w:t>and the 17</w:t>
      </w:r>
      <w:r w:rsidRPr="008843DB">
        <w:rPr>
          <w:rFonts w:cstheme="majorHAnsi"/>
          <w:color w:val="202124"/>
          <w:shd w:val="clear" w:color="auto" w:fill="FFFFFF"/>
          <w:vertAlign w:val="superscript"/>
        </w:rPr>
        <w:t>th</w:t>
      </w:r>
      <w:r w:rsidRPr="008843DB">
        <w:rPr>
          <w:rFonts w:cstheme="majorHAnsi"/>
          <w:color w:val="202124"/>
          <w:shd w:val="clear" w:color="auto" w:fill="FFFFFF"/>
        </w:rPr>
        <w:t xml:space="preserve"> century version of Fox News </w:t>
      </w:r>
    </w:p>
    <w:p w14:paraId="2A1C1BF3" w14:textId="77777777" w:rsidR="00E90620" w:rsidRPr="008843DB" w:rsidRDefault="00885BA2" w:rsidP="00D94081">
      <w:pPr>
        <w:shd w:val="clear" w:color="auto" w:fill="FFFFFF"/>
        <w:textAlignment w:val="baseline"/>
        <w:rPr>
          <w:rFonts w:cstheme="majorHAnsi"/>
          <w:color w:val="202124"/>
          <w:shd w:val="clear" w:color="auto" w:fill="FFFFFF"/>
        </w:rPr>
      </w:pPr>
      <w:r w:rsidRPr="008843DB">
        <w:rPr>
          <w:rFonts w:cstheme="majorHAnsi"/>
          <w:color w:val="202124"/>
          <w:shd w:val="clear" w:color="auto" w:fill="FFFFFF"/>
        </w:rPr>
        <w:t xml:space="preserve">would be blaring headlines like: </w:t>
      </w:r>
    </w:p>
    <w:p w14:paraId="628A8DEA" w14:textId="541AFB00" w:rsidR="000875A7" w:rsidRPr="008843DB" w:rsidRDefault="00885BA2" w:rsidP="00D94081">
      <w:pPr>
        <w:shd w:val="clear" w:color="auto" w:fill="FFFFFF"/>
        <w:textAlignment w:val="baseline"/>
        <w:rPr>
          <w:rFonts w:cstheme="majorHAnsi"/>
          <w:color w:val="202124"/>
          <w:shd w:val="clear" w:color="auto" w:fill="FFFFFF"/>
        </w:rPr>
      </w:pPr>
      <w:r w:rsidRPr="008843DB">
        <w:rPr>
          <w:rFonts w:cstheme="majorHAnsi"/>
          <w:color w:val="202124"/>
          <w:shd w:val="clear" w:color="auto" w:fill="FFFFFF"/>
        </w:rPr>
        <w:t>Cancel Culture Strikes Again: Film at Eleven.</w:t>
      </w:r>
    </w:p>
    <w:p w14:paraId="05A1F548" w14:textId="2C2720D0" w:rsidR="00D94081" w:rsidRPr="008843DB" w:rsidRDefault="00D94081" w:rsidP="00D94081">
      <w:pPr>
        <w:shd w:val="clear" w:color="auto" w:fill="FFFFFF"/>
        <w:textAlignment w:val="baseline"/>
        <w:rPr>
          <w:rFonts w:eastAsia="Times New Roman" w:cstheme="majorHAnsi"/>
          <w:color w:val="201F1E"/>
        </w:rPr>
      </w:pPr>
    </w:p>
    <w:p w14:paraId="65263426" w14:textId="77777777" w:rsidR="00E90620" w:rsidRPr="008843DB" w:rsidRDefault="00076EDF" w:rsidP="00D94081">
      <w:pPr>
        <w:shd w:val="clear" w:color="auto" w:fill="FFFFFF"/>
        <w:textAlignment w:val="baseline"/>
        <w:rPr>
          <w:rFonts w:eastAsia="Times New Roman" w:cstheme="majorHAnsi"/>
          <w:color w:val="201F1E"/>
        </w:rPr>
      </w:pPr>
      <w:r w:rsidRPr="008843DB">
        <w:rPr>
          <w:rFonts w:eastAsia="Times New Roman" w:cstheme="majorHAnsi"/>
          <w:color w:val="201F1E"/>
        </w:rPr>
        <w:t>The rise of the term</w:t>
      </w:r>
      <w:r w:rsidR="00D94081" w:rsidRPr="008843DB">
        <w:rPr>
          <w:rFonts w:eastAsia="Times New Roman" w:cstheme="majorHAnsi"/>
          <w:color w:val="201F1E"/>
        </w:rPr>
        <w:t xml:space="preserve"> “Cancel Culture” </w:t>
      </w:r>
    </w:p>
    <w:p w14:paraId="1F2E645D" w14:textId="77777777" w:rsidR="00E90620" w:rsidRPr="008843DB" w:rsidRDefault="00D94081" w:rsidP="00D94081">
      <w:pPr>
        <w:shd w:val="clear" w:color="auto" w:fill="FFFFFF"/>
        <w:textAlignment w:val="baseline"/>
        <w:rPr>
          <w:rFonts w:eastAsia="Times New Roman" w:cstheme="majorHAnsi"/>
          <w:color w:val="201F1E"/>
        </w:rPr>
      </w:pPr>
      <w:r w:rsidRPr="008843DB">
        <w:rPr>
          <w:rFonts w:eastAsia="Times New Roman" w:cstheme="majorHAnsi"/>
          <w:color w:val="201F1E"/>
        </w:rPr>
        <w:t xml:space="preserve">is </w:t>
      </w:r>
      <w:r w:rsidR="00885BA2" w:rsidRPr="008843DB">
        <w:rPr>
          <w:rFonts w:eastAsia="Times New Roman" w:cstheme="majorHAnsi"/>
          <w:color w:val="201F1E"/>
        </w:rPr>
        <w:t xml:space="preserve">but </w:t>
      </w:r>
      <w:r w:rsidRPr="008843DB">
        <w:rPr>
          <w:rFonts w:eastAsia="Times New Roman" w:cstheme="majorHAnsi"/>
          <w:color w:val="201F1E"/>
        </w:rPr>
        <w:t xml:space="preserve">one </w:t>
      </w:r>
      <w:r w:rsidR="00885BA2" w:rsidRPr="008843DB">
        <w:rPr>
          <w:rFonts w:eastAsia="Times New Roman" w:cstheme="majorHAnsi"/>
          <w:color w:val="201F1E"/>
        </w:rPr>
        <w:t xml:space="preserve">of the ways </w:t>
      </w:r>
      <w:r w:rsidRPr="008843DB">
        <w:rPr>
          <w:rFonts w:eastAsia="Times New Roman" w:cstheme="majorHAnsi"/>
          <w:color w:val="201F1E"/>
        </w:rPr>
        <w:t xml:space="preserve">heads </w:t>
      </w:r>
      <w:r w:rsidR="00885BA2" w:rsidRPr="008843DB">
        <w:rPr>
          <w:rFonts w:eastAsia="Times New Roman" w:cstheme="majorHAnsi"/>
          <w:color w:val="201F1E"/>
        </w:rPr>
        <w:t xml:space="preserve">are put </w:t>
      </w:r>
      <w:r w:rsidRPr="008843DB">
        <w:rPr>
          <w:rFonts w:eastAsia="Times New Roman" w:cstheme="majorHAnsi"/>
          <w:color w:val="201F1E"/>
        </w:rPr>
        <w:t xml:space="preserve">on blocks </w:t>
      </w:r>
    </w:p>
    <w:p w14:paraId="4041EAFC" w14:textId="77777777" w:rsidR="00E90620" w:rsidRPr="008843DB" w:rsidRDefault="00885BA2" w:rsidP="00D94081">
      <w:pPr>
        <w:shd w:val="clear" w:color="auto" w:fill="FFFFFF"/>
        <w:textAlignment w:val="baseline"/>
        <w:rPr>
          <w:rFonts w:eastAsia="Times New Roman" w:cstheme="majorHAnsi"/>
          <w:color w:val="201F1E"/>
        </w:rPr>
      </w:pPr>
      <w:r w:rsidRPr="008843DB">
        <w:rPr>
          <w:rFonts w:eastAsia="Times New Roman" w:cstheme="majorHAnsi"/>
          <w:color w:val="201F1E"/>
        </w:rPr>
        <w:t xml:space="preserve">for the crime of lookin’ up the truth </w:t>
      </w:r>
    </w:p>
    <w:p w14:paraId="334C8AC4" w14:textId="77777777" w:rsidR="00E90620" w:rsidRPr="008843DB" w:rsidRDefault="00885BA2" w:rsidP="00D94081">
      <w:pPr>
        <w:shd w:val="clear" w:color="auto" w:fill="FFFFFF"/>
        <w:textAlignment w:val="baseline"/>
        <w:rPr>
          <w:rFonts w:eastAsia="Times New Roman" w:cstheme="majorHAnsi"/>
          <w:color w:val="201F1E"/>
        </w:rPr>
      </w:pPr>
      <w:r w:rsidRPr="008843DB">
        <w:rPr>
          <w:rFonts w:eastAsia="Times New Roman" w:cstheme="majorHAnsi"/>
          <w:color w:val="201F1E"/>
        </w:rPr>
        <w:t xml:space="preserve">when the truth challenges narratives </w:t>
      </w:r>
    </w:p>
    <w:p w14:paraId="7D626054" w14:textId="77777777" w:rsidR="00E90620" w:rsidRPr="008843DB" w:rsidRDefault="00885BA2" w:rsidP="00D94081">
      <w:pPr>
        <w:shd w:val="clear" w:color="auto" w:fill="FFFFFF"/>
        <w:textAlignment w:val="baseline"/>
        <w:rPr>
          <w:rFonts w:eastAsia="Times New Roman" w:cstheme="majorHAnsi"/>
          <w:color w:val="201F1E"/>
        </w:rPr>
      </w:pPr>
      <w:r w:rsidRPr="008843DB">
        <w:rPr>
          <w:rFonts w:eastAsia="Times New Roman" w:cstheme="majorHAnsi"/>
          <w:color w:val="201F1E"/>
        </w:rPr>
        <w:t xml:space="preserve">that keep the powerful in power … </w:t>
      </w:r>
    </w:p>
    <w:p w14:paraId="713FF4E6" w14:textId="77777777" w:rsidR="00E90620" w:rsidRPr="008843DB" w:rsidRDefault="00D94081" w:rsidP="00D94081">
      <w:pPr>
        <w:shd w:val="clear" w:color="auto" w:fill="FFFFFF"/>
        <w:textAlignment w:val="baseline"/>
        <w:rPr>
          <w:rFonts w:eastAsia="Times New Roman" w:cstheme="majorHAnsi"/>
          <w:color w:val="201F1E"/>
        </w:rPr>
      </w:pPr>
      <w:r w:rsidRPr="008843DB">
        <w:rPr>
          <w:rFonts w:eastAsia="Times New Roman" w:cstheme="majorHAnsi"/>
          <w:color w:val="201F1E"/>
        </w:rPr>
        <w:t>when those who have been marginalized</w:t>
      </w:r>
      <w:r w:rsidR="00885BA2" w:rsidRPr="008843DB">
        <w:rPr>
          <w:rFonts w:eastAsia="Times New Roman" w:cstheme="majorHAnsi"/>
          <w:color w:val="201F1E"/>
        </w:rPr>
        <w:t>, silenced</w:t>
      </w:r>
      <w:r w:rsidR="00076EDF" w:rsidRPr="008843DB">
        <w:rPr>
          <w:rFonts w:eastAsia="Times New Roman" w:cstheme="majorHAnsi"/>
          <w:color w:val="201F1E"/>
        </w:rPr>
        <w:t>,</w:t>
      </w:r>
      <w:r w:rsidR="00885BA2" w:rsidRPr="008843DB">
        <w:rPr>
          <w:rFonts w:eastAsia="Times New Roman" w:cstheme="majorHAnsi"/>
          <w:color w:val="201F1E"/>
        </w:rPr>
        <w:t xml:space="preserve"> or erased</w:t>
      </w:r>
      <w:r w:rsidRPr="008843DB">
        <w:rPr>
          <w:rFonts w:eastAsia="Times New Roman" w:cstheme="majorHAnsi"/>
          <w:color w:val="201F1E"/>
        </w:rPr>
        <w:t xml:space="preserve"> </w:t>
      </w:r>
    </w:p>
    <w:p w14:paraId="3289F489" w14:textId="786023EC" w:rsidR="00E90620" w:rsidRPr="008843DB" w:rsidRDefault="00D94081" w:rsidP="00D94081">
      <w:pPr>
        <w:shd w:val="clear" w:color="auto" w:fill="FFFFFF"/>
        <w:textAlignment w:val="baseline"/>
        <w:rPr>
          <w:rFonts w:eastAsia="Times New Roman" w:cstheme="majorHAnsi"/>
          <w:color w:val="201F1E"/>
        </w:rPr>
      </w:pPr>
      <w:r w:rsidRPr="008843DB">
        <w:rPr>
          <w:rFonts w:eastAsia="Times New Roman" w:cstheme="majorHAnsi"/>
          <w:color w:val="201F1E"/>
        </w:rPr>
        <w:t xml:space="preserve">by how history has been told </w:t>
      </w:r>
    </w:p>
    <w:p w14:paraId="1B4F15FD" w14:textId="18C16D12" w:rsidR="006B5945" w:rsidRPr="008843DB" w:rsidRDefault="006B5945" w:rsidP="00D94081">
      <w:pPr>
        <w:shd w:val="clear" w:color="auto" w:fill="FFFFFF"/>
        <w:textAlignment w:val="baseline"/>
        <w:rPr>
          <w:rFonts w:eastAsia="Times New Roman" w:cstheme="majorHAnsi"/>
          <w:color w:val="201F1E"/>
        </w:rPr>
      </w:pPr>
      <w:r w:rsidRPr="008843DB">
        <w:rPr>
          <w:rFonts w:eastAsia="Times New Roman" w:cstheme="majorHAnsi"/>
          <w:color w:val="201F1E"/>
        </w:rPr>
        <w:t>by those with the power to decide who tells the history</w:t>
      </w:r>
    </w:p>
    <w:p w14:paraId="4CB04521" w14:textId="77777777" w:rsidR="006B5945" w:rsidRPr="008843DB" w:rsidRDefault="00D94081" w:rsidP="00D94081">
      <w:pPr>
        <w:shd w:val="clear" w:color="auto" w:fill="FFFFFF"/>
        <w:textAlignment w:val="baseline"/>
        <w:rPr>
          <w:rFonts w:eastAsia="Times New Roman" w:cstheme="majorHAnsi"/>
          <w:color w:val="201F1E"/>
        </w:rPr>
      </w:pPr>
      <w:r w:rsidRPr="008843DB">
        <w:rPr>
          <w:rFonts w:eastAsia="Times New Roman" w:cstheme="majorHAnsi"/>
          <w:color w:val="201F1E"/>
        </w:rPr>
        <w:t>dare to tell the part of the story that hasn’t been told.</w:t>
      </w:r>
    </w:p>
    <w:p w14:paraId="68BDA6F4" w14:textId="77777777" w:rsidR="006B5945" w:rsidRPr="008843DB" w:rsidRDefault="006B5945" w:rsidP="00D94081">
      <w:pPr>
        <w:shd w:val="clear" w:color="auto" w:fill="FFFFFF"/>
        <w:textAlignment w:val="baseline"/>
        <w:rPr>
          <w:rFonts w:eastAsia="Times New Roman" w:cstheme="majorHAnsi"/>
          <w:color w:val="201F1E"/>
        </w:rPr>
      </w:pPr>
    </w:p>
    <w:p w14:paraId="4C2572C8" w14:textId="7CF2FF5E" w:rsidR="00672C0A" w:rsidRPr="008843DB" w:rsidRDefault="00D94081" w:rsidP="000875A7">
      <w:pPr>
        <w:shd w:val="clear" w:color="auto" w:fill="FFFFFF"/>
        <w:textAlignment w:val="baseline"/>
        <w:rPr>
          <w:rFonts w:eastAsia="Times New Roman" w:cstheme="majorHAnsi"/>
          <w:color w:val="201F1E"/>
        </w:rPr>
      </w:pPr>
      <w:r w:rsidRPr="008843DB">
        <w:rPr>
          <w:rFonts w:eastAsia="Times New Roman" w:cstheme="majorHAnsi"/>
          <w:color w:val="201F1E"/>
        </w:rPr>
        <w:t xml:space="preserve">And we’ve seen </w:t>
      </w:r>
      <w:r w:rsidR="006B5945" w:rsidRPr="008843DB">
        <w:rPr>
          <w:rFonts w:eastAsia="Times New Roman" w:cstheme="majorHAnsi"/>
          <w:color w:val="201F1E"/>
        </w:rPr>
        <w:t>plenty of examples</w:t>
      </w:r>
      <w:r w:rsidRPr="008843DB">
        <w:rPr>
          <w:rFonts w:eastAsia="Times New Roman" w:cstheme="majorHAnsi"/>
          <w:color w:val="201F1E"/>
        </w:rPr>
        <w:t xml:space="preserve"> in our Breaking News cycles </w:t>
      </w:r>
    </w:p>
    <w:p w14:paraId="4FE69744" w14:textId="1A91D9EC" w:rsidR="00672C0A" w:rsidRPr="008843DB" w:rsidRDefault="006B5945" w:rsidP="000875A7">
      <w:pPr>
        <w:shd w:val="clear" w:color="auto" w:fill="FFFFFF"/>
        <w:textAlignment w:val="baseline"/>
        <w:rPr>
          <w:rFonts w:eastAsia="Times New Roman" w:cstheme="majorHAnsi"/>
          <w:color w:val="201F1E"/>
        </w:rPr>
      </w:pPr>
      <w:r w:rsidRPr="008843DB">
        <w:rPr>
          <w:rFonts w:eastAsia="Times New Roman" w:cstheme="majorHAnsi"/>
          <w:color w:val="201F1E"/>
        </w:rPr>
        <w:t xml:space="preserve">of </w:t>
      </w:r>
      <w:r w:rsidR="00D94081" w:rsidRPr="008843DB">
        <w:rPr>
          <w:rFonts w:eastAsia="Times New Roman" w:cstheme="majorHAnsi"/>
          <w:color w:val="201F1E"/>
        </w:rPr>
        <w:t xml:space="preserve">the cost </w:t>
      </w:r>
      <w:r w:rsidRPr="008843DB">
        <w:rPr>
          <w:rFonts w:eastAsia="Times New Roman" w:cstheme="majorHAnsi"/>
          <w:color w:val="201F1E"/>
        </w:rPr>
        <w:t>truth tellers are paying for</w:t>
      </w:r>
      <w:r w:rsidR="00D94081" w:rsidRPr="008843DB">
        <w:rPr>
          <w:rFonts w:eastAsia="Times New Roman" w:cstheme="majorHAnsi"/>
          <w:color w:val="201F1E"/>
        </w:rPr>
        <w:t xml:space="preserve"> lookin’ up the truth </w:t>
      </w:r>
    </w:p>
    <w:p w14:paraId="67FADE3F" w14:textId="77777777" w:rsidR="00672C0A" w:rsidRPr="008843DB" w:rsidRDefault="00D94081" w:rsidP="000875A7">
      <w:pPr>
        <w:shd w:val="clear" w:color="auto" w:fill="FFFFFF"/>
        <w:textAlignment w:val="baseline"/>
        <w:rPr>
          <w:rFonts w:eastAsia="Times New Roman" w:cstheme="majorHAnsi"/>
          <w:color w:val="201F1E"/>
        </w:rPr>
      </w:pPr>
      <w:r w:rsidRPr="008843DB">
        <w:rPr>
          <w:rFonts w:eastAsia="Times New Roman" w:cstheme="majorHAnsi"/>
          <w:color w:val="201F1E"/>
        </w:rPr>
        <w:t>when the truth challenges narratives that keep the powerful in power</w:t>
      </w:r>
      <w:r w:rsidR="00672C0A" w:rsidRPr="008843DB">
        <w:rPr>
          <w:rFonts w:eastAsia="Times New Roman" w:cstheme="majorHAnsi"/>
          <w:color w:val="201F1E"/>
        </w:rPr>
        <w:t>.</w:t>
      </w:r>
    </w:p>
    <w:p w14:paraId="68E74989" w14:textId="77777777" w:rsidR="00E90620" w:rsidRPr="008843DB" w:rsidRDefault="00E90620" w:rsidP="000875A7">
      <w:pPr>
        <w:shd w:val="clear" w:color="auto" w:fill="FFFFFF"/>
        <w:textAlignment w:val="baseline"/>
        <w:rPr>
          <w:rFonts w:eastAsia="Times New Roman" w:cstheme="majorHAnsi"/>
          <w:color w:val="201F1E"/>
        </w:rPr>
      </w:pPr>
    </w:p>
    <w:p w14:paraId="4DAF22A8" w14:textId="61F0AB44" w:rsidR="00672C0A" w:rsidRPr="008843DB" w:rsidRDefault="00672C0A" w:rsidP="000875A7">
      <w:pPr>
        <w:shd w:val="clear" w:color="auto" w:fill="FFFFFF"/>
        <w:textAlignment w:val="baseline"/>
        <w:rPr>
          <w:rFonts w:eastAsia="Times New Roman" w:cstheme="majorHAnsi"/>
          <w:color w:val="201F1E"/>
        </w:rPr>
      </w:pPr>
      <w:r w:rsidRPr="008843DB">
        <w:rPr>
          <w:rFonts w:eastAsia="Times New Roman" w:cstheme="majorHAnsi"/>
          <w:color w:val="201F1E"/>
        </w:rPr>
        <w:t xml:space="preserve">The head of a congresswoman on the block </w:t>
      </w:r>
    </w:p>
    <w:p w14:paraId="540A4B9D" w14:textId="77777777" w:rsidR="006B5945" w:rsidRPr="008843DB" w:rsidRDefault="00672C0A" w:rsidP="000875A7">
      <w:pPr>
        <w:shd w:val="clear" w:color="auto" w:fill="FFFFFF"/>
        <w:textAlignment w:val="baseline"/>
        <w:rPr>
          <w:rFonts w:eastAsia="Times New Roman" w:cstheme="majorHAnsi"/>
          <w:color w:val="201F1E"/>
        </w:rPr>
      </w:pPr>
      <w:r w:rsidRPr="008843DB">
        <w:rPr>
          <w:rFonts w:eastAsia="Times New Roman" w:cstheme="majorHAnsi"/>
          <w:color w:val="201F1E"/>
        </w:rPr>
        <w:t xml:space="preserve">for </w:t>
      </w:r>
      <w:r w:rsidR="006B5945" w:rsidRPr="008843DB">
        <w:rPr>
          <w:rFonts w:eastAsia="Times New Roman" w:cstheme="majorHAnsi"/>
          <w:color w:val="201F1E"/>
        </w:rPr>
        <w:t xml:space="preserve">the crime of </w:t>
      </w:r>
      <w:r w:rsidRPr="008843DB">
        <w:rPr>
          <w:rFonts w:eastAsia="Times New Roman" w:cstheme="majorHAnsi"/>
          <w:color w:val="201F1E"/>
        </w:rPr>
        <w:t>lookin</w:t>
      </w:r>
      <w:r w:rsidR="001A18AD" w:rsidRPr="008843DB">
        <w:rPr>
          <w:rFonts w:eastAsia="Times New Roman" w:cstheme="majorHAnsi"/>
          <w:color w:val="201F1E"/>
        </w:rPr>
        <w:t>’</w:t>
      </w:r>
      <w:r w:rsidRPr="008843DB">
        <w:rPr>
          <w:rFonts w:eastAsia="Times New Roman" w:cstheme="majorHAnsi"/>
          <w:color w:val="201F1E"/>
        </w:rPr>
        <w:t xml:space="preserve"> up the truth </w:t>
      </w:r>
    </w:p>
    <w:p w14:paraId="4877DA69" w14:textId="147127A3" w:rsidR="00672C0A" w:rsidRPr="008843DB" w:rsidRDefault="00672C0A" w:rsidP="000875A7">
      <w:pPr>
        <w:shd w:val="clear" w:color="auto" w:fill="FFFFFF"/>
        <w:textAlignment w:val="baseline"/>
        <w:rPr>
          <w:rFonts w:eastAsia="Times New Roman" w:cstheme="majorHAnsi"/>
          <w:color w:val="201F1E"/>
        </w:rPr>
      </w:pPr>
      <w:r w:rsidRPr="008843DB">
        <w:rPr>
          <w:rFonts w:eastAsia="Times New Roman" w:cstheme="majorHAnsi"/>
          <w:color w:val="201F1E"/>
        </w:rPr>
        <w:t xml:space="preserve">about a free and fair election </w:t>
      </w:r>
    </w:p>
    <w:p w14:paraId="035556B6" w14:textId="38E6EFBF" w:rsidR="00672C0A" w:rsidRPr="008843DB" w:rsidRDefault="006B5945" w:rsidP="000875A7">
      <w:pPr>
        <w:shd w:val="clear" w:color="auto" w:fill="FFFFFF"/>
        <w:textAlignment w:val="baseline"/>
        <w:rPr>
          <w:rFonts w:eastAsia="Times New Roman" w:cstheme="majorHAnsi"/>
          <w:color w:val="201F1E"/>
        </w:rPr>
      </w:pPr>
      <w:r w:rsidRPr="008843DB">
        <w:rPr>
          <w:rFonts w:eastAsia="Times New Roman" w:cstheme="majorHAnsi"/>
          <w:color w:val="201F1E"/>
        </w:rPr>
        <w:t>is one example</w:t>
      </w:r>
      <w:r w:rsidR="00672C0A" w:rsidRPr="008843DB">
        <w:rPr>
          <w:rFonts w:eastAsia="Times New Roman" w:cstheme="majorHAnsi"/>
          <w:color w:val="201F1E"/>
        </w:rPr>
        <w:t>.</w:t>
      </w:r>
    </w:p>
    <w:p w14:paraId="0F8FCE5E" w14:textId="1AECB5BB" w:rsidR="006B5945" w:rsidRPr="008843DB" w:rsidRDefault="006B5945" w:rsidP="000875A7">
      <w:pPr>
        <w:shd w:val="clear" w:color="auto" w:fill="FFFFFF"/>
        <w:textAlignment w:val="baseline"/>
        <w:rPr>
          <w:rFonts w:eastAsia="Times New Roman" w:cstheme="majorHAnsi"/>
          <w:color w:val="201F1E"/>
        </w:rPr>
      </w:pPr>
    </w:p>
    <w:p w14:paraId="73566506" w14:textId="77777777" w:rsidR="006B5945" w:rsidRPr="008843DB" w:rsidRDefault="006B5945" w:rsidP="000875A7">
      <w:pPr>
        <w:shd w:val="clear" w:color="auto" w:fill="FFFFFF"/>
        <w:textAlignment w:val="baseline"/>
        <w:rPr>
          <w:rFonts w:eastAsia="Times New Roman" w:cstheme="majorHAnsi"/>
          <w:color w:val="201F1E"/>
        </w:rPr>
      </w:pPr>
      <w:r w:rsidRPr="008843DB">
        <w:rPr>
          <w:rFonts w:eastAsia="Times New Roman" w:cstheme="majorHAnsi"/>
          <w:color w:val="201F1E"/>
        </w:rPr>
        <w:t xml:space="preserve">The heads – or at least the political careers – </w:t>
      </w:r>
    </w:p>
    <w:p w14:paraId="302B6DF0" w14:textId="77777777" w:rsidR="006B5945" w:rsidRPr="008843DB" w:rsidRDefault="006B5945" w:rsidP="000875A7">
      <w:pPr>
        <w:shd w:val="clear" w:color="auto" w:fill="FFFFFF"/>
        <w:textAlignment w:val="baseline"/>
        <w:rPr>
          <w:rFonts w:eastAsia="Times New Roman" w:cstheme="majorHAnsi"/>
          <w:color w:val="201F1E"/>
        </w:rPr>
      </w:pPr>
      <w:r w:rsidRPr="008843DB">
        <w:rPr>
          <w:rFonts w:eastAsia="Times New Roman" w:cstheme="majorHAnsi"/>
          <w:color w:val="201F1E"/>
        </w:rPr>
        <w:t xml:space="preserve">of those challenging us to look at American complicity </w:t>
      </w:r>
    </w:p>
    <w:p w14:paraId="060488A6" w14:textId="1C3CB3FF" w:rsidR="006B5945" w:rsidRPr="008843DB" w:rsidRDefault="006B5945" w:rsidP="000875A7">
      <w:pPr>
        <w:shd w:val="clear" w:color="auto" w:fill="FFFFFF"/>
        <w:textAlignment w:val="baseline"/>
        <w:rPr>
          <w:rFonts w:eastAsia="Times New Roman" w:cstheme="majorHAnsi"/>
          <w:color w:val="201F1E"/>
        </w:rPr>
      </w:pPr>
      <w:r w:rsidRPr="008843DB">
        <w:rPr>
          <w:rFonts w:eastAsia="Times New Roman" w:cstheme="majorHAnsi"/>
          <w:color w:val="201F1E"/>
        </w:rPr>
        <w:t>in the genocide being waged against Palestinians in Gaza is another.</w:t>
      </w:r>
    </w:p>
    <w:p w14:paraId="5FD1EDF7" w14:textId="13A2FCA4" w:rsidR="00460760" w:rsidRPr="008843DB" w:rsidRDefault="00460760" w:rsidP="000875A7">
      <w:pPr>
        <w:shd w:val="clear" w:color="auto" w:fill="FFFFFF"/>
        <w:textAlignment w:val="baseline"/>
        <w:rPr>
          <w:rFonts w:eastAsia="Times New Roman" w:cstheme="majorHAnsi"/>
          <w:color w:val="201F1E"/>
        </w:rPr>
      </w:pPr>
    </w:p>
    <w:p w14:paraId="6EC2E63C" w14:textId="540C44CB" w:rsidR="00460760" w:rsidRPr="008843DB" w:rsidRDefault="00E92D97" w:rsidP="000875A7">
      <w:pPr>
        <w:shd w:val="clear" w:color="auto" w:fill="FFFFFF"/>
        <w:textAlignment w:val="baseline"/>
        <w:rPr>
          <w:rFonts w:eastAsia="Times New Roman" w:cstheme="majorHAnsi"/>
          <w:color w:val="201F1E"/>
        </w:rPr>
      </w:pPr>
      <w:r w:rsidRPr="008843DB">
        <w:rPr>
          <w:rFonts w:eastAsia="Times New Roman" w:cstheme="majorHAnsi"/>
          <w:color w:val="201F1E"/>
        </w:rPr>
        <w:lastRenderedPageBreak/>
        <w:t>So</w:t>
      </w:r>
      <w:r w:rsidR="00460760" w:rsidRPr="008843DB">
        <w:rPr>
          <w:rFonts w:eastAsia="Times New Roman" w:cstheme="majorHAnsi"/>
          <w:color w:val="201F1E"/>
        </w:rPr>
        <w:t xml:space="preserve"> is the ongoing challenge to look up the truth</w:t>
      </w:r>
    </w:p>
    <w:p w14:paraId="26E2649C" w14:textId="77777777" w:rsidR="00460760" w:rsidRPr="008843DB" w:rsidRDefault="00460760" w:rsidP="000875A7">
      <w:pPr>
        <w:shd w:val="clear" w:color="auto" w:fill="FFFFFF"/>
        <w:textAlignment w:val="baseline"/>
        <w:rPr>
          <w:rFonts w:eastAsia="Times New Roman" w:cstheme="majorHAnsi"/>
          <w:color w:val="201F1E"/>
        </w:rPr>
      </w:pPr>
      <w:r w:rsidRPr="008843DB">
        <w:rPr>
          <w:rFonts w:eastAsia="Times New Roman" w:cstheme="majorHAnsi"/>
          <w:color w:val="201F1E"/>
        </w:rPr>
        <w:t>of how unexamined white privilege</w:t>
      </w:r>
    </w:p>
    <w:p w14:paraId="13C89076" w14:textId="711F129D" w:rsidR="00460760" w:rsidRPr="008843DB" w:rsidRDefault="00460760" w:rsidP="000875A7">
      <w:pPr>
        <w:shd w:val="clear" w:color="auto" w:fill="FFFFFF"/>
        <w:textAlignment w:val="baseline"/>
        <w:rPr>
          <w:rFonts w:eastAsia="Times New Roman" w:cstheme="majorHAnsi"/>
          <w:color w:val="201F1E"/>
        </w:rPr>
      </w:pPr>
      <w:r w:rsidRPr="008843DB">
        <w:rPr>
          <w:rFonts w:eastAsia="Times New Roman" w:cstheme="majorHAnsi"/>
          <w:color w:val="201F1E"/>
        </w:rPr>
        <w:t>continues to feed, water, and fertilize the systemic racism</w:t>
      </w:r>
      <w:r w:rsidRPr="008843DB">
        <w:rPr>
          <w:rFonts w:eastAsia="Times New Roman" w:cstheme="majorHAnsi"/>
          <w:color w:val="201F1E"/>
        </w:rPr>
        <w:br/>
        <w:t xml:space="preserve">that plagues our nation. </w:t>
      </w:r>
    </w:p>
    <w:p w14:paraId="501A15BC" w14:textId="13C09B27" w:rsidR="00460760" w:rsidRPr="008843DB" w:rsidRDefault="00460760" w:rsidP="000875A7">
      <w:pPr>
        <w:shd w:val="clear" w:color="auto" w:fill="FFFFFF"/>
        <w:textAlignment w:val="baseline"/>
        <w:rPr>
          <w:rFonts w:eastAsia="Times New Roman" w:cstheme="majorHAnsi"/>
          <w:color w:val="201F1E"/>
        </w:rPr>
      </w:pPr>
    </w:p>
    <w:p w14:paraId="5F0CD014" w14:textId="25AFA946" w:rsidR="00460760" w:rsidRPr="008843DB" w:rsidRDefault="00460760" w:rsidP="000875A7">
      <w:pPr>
        <w:shd w:val="clear" w:color="auto" w:fill="FFFFFF"/>
        <w:textAlignment w:val="baseline"/>
        <w:rPr>
          <w:rFonts w:eastAsia="Times New Roman" w:cstheme="majorHAnsi"/>
          <w:color w:val="201F1E"/>
        </w:rPr>
      </w:pPr>
      <w:r w:rsidRPr="008843DB">
        <w:rPr>
          <w:rFonts w:eastAsia="Times New Roman" w:cstheme="majorHAnsi"/>
          <w:color w:val="201F1E"/>
        </w:rPr>
        <w:t xml:space="preserve">Sometimes procrastinating writing a sermon by scrolling through Facebook is just a waste of time </w:t>
      </w:r>
      <w:r w:rsidR="00E92D97" w:rsidRPr="008843DB">
        <w:rPr>
          <w:rFonts w:eastAsia="Times New Roman" w:cstheme="majorHAnsi"/>
          <w:color w:val="201F1E"/>
        </w:rPr>
        <w:t xml:space="preserve">-- </w:t>
      </w:r>
      <w:r w:rsidRPr="008843DB">
        <w:rPr>
          <w:rFonts w:eastAsia="Times New Roman" w:cstheme="majorHAnsi"/>
          <w:color w:val="201F1E"/>
        </w:rPr>
        <w:t>and sometimes it pays off with a quote like this one I found yesterday from Mark Van Steenwyk:</w:t>
      </w:r>
    </w:p>
    <w:p w14:paraId="6E1C8ED3" w14:textId="58A039B9" w:rsidR="006B5945" w:rsidRPr="008843DB" w:rsidRDefault="006B5945" w:rsidP="000875A7">
      <w:pPr>
        <w:shd w:val="clear" w:color="auto" w:fill="FFFFFF"/>
        <w:textAlignment w:val="baseline"/>
        <w:rPr>
          <w:rFonts w:eastAsia="Times New Roman" w:cstheme="majorHAnsi"/>
          <w:color w:val="201F1E"/>
        </w:rPr>
      </w:pPr>
    </w:p>
    <w:p w14:paraId="5C7ADB91" w14:textId="723CDA50" w:rsidR="001A18AD" w:rsidRPr="008843DB" w:rsidRDefault="00460760" w:rsidP="000875A7">
      <w:pPr>
        <w:shd w:val="clear" w:color="auto" w:fill="FFFFFF"/>
        <w:textAlignment w:val="baseline"/>
        <w:rPr>
          <w:rFonts w:eastAsia="Times New Roman" w:cstheme="majorHAnsi"/>
          <w:color w:val="201F1E"/>
        </w:rPr>
      </w:pPr>
      <w:r w:rsidRPr="008843DB">
        <w:rPr>
          <w:rFonts w:eastAsia="Times New Roman" w:cstheme="majorHAnsi"/>
          <w:color w:val="201F1E"/>
        </w:rPr>
        <w:t>“When someone challenges dominating myths, the powerful strike back. This happened to the prophets. This happened to Jesus. It will happen to you, should you start poking around at the myths that hold our society together”</w:t>
      </w:r>
      <w:r w:rsidR="003F05AC" w:rsidRPr="008843DB">
        <w:rPr>
          <w:rFonts w:eastAsia="Times New Roman" w:cstheme="majorHAnsi"/>
          <w:color w:val="201F1E"/>
        </w:rPr>
        <w:t xml:space="preserve"> reminding me of these words of Frederick Douglass: “Power concedes nothing without a demand. It never did and it never will.”</w:t>
      </w:r>
      <w:r w:rsidRPr="008843DB">
        <w:rPr>
          <w:rFonts w:eastAsia="Times New Roman" w:cstheme="majorHAnsi"/>
          <w:color w:val="201F1E"/>
        </w:rPr>
        <w:br/>
      </w:r>
      <w:r w:rsidRPr="008843DB">
        <w:rPr>
          <w:rFonts w:eastAsia="Times New Roman" w:cstheme="majorHAnsi"/>
          <w:color w:val="201F1E"/>
        </w:rPr>
        <w:br/>
      </w:r>
      <w:r w:rsidR="006B5945" w:rsidRPr="008843DB">
        <w:rPr>
          <w:rFonts w:eastAsia="Times New Roman" w:cstheme="majorHAnsi"/>
          <w:color w:val="201F1E"/>
        </w:rPr>
        <w:t xml:space="preserve"> </w:t>
      </w:r>
      <w:r w:rsidR="001A18AD" w:rsidRPr="008843DB">
        <w:rPr>
          <w:rFonts w:eastAsia="Times New Roman" w:cstheme="majorHAnsi"/>
          <w:color w:val="201F1E"/>
        </w:rPr>
        <w:t xml:space="preserve">Mike described </w:t>
      </w:r>
      <w:r w:rsidRPr="008843DB">
        <w:rPr>
          <w:rFonts w:eastAsia="Times New Roman" w:cstheme="majorHAnsi"/>
          <w:color w:val="201F1E"/>
        </w:rPr>
        <w:t>that pattern</w:t>
      </w:r>
      <w:r w:rsidR="001A18AD" w:rsidRPr="008843DB">
        <w:rPr>
          <w:rFonts w:eastAsia="Times New Roman" w:cstheme="majorHAnsi"/>
          <w:color w:val="201F1E"/>
        </w:rPr>
        <w:t xml:space="preserve"> in his sermon last week:</w:t>
      </w:r>
      <w:r w:rsidR="001A18AD" w:rsidRPr="008843DB">
        <w:rPr>
          <w:rFonts w:eastAsia="Times New Roman" w:cstheme="majorHAnsi"/>
          <w:color w:val="201F1E"/>
        </w:rPr>
        <w:br/>
      </w:r>
      <w:r w:rsidR="00672C0A" w:rsidRPr="008843DB">
        <w:rPr>
          <w:rFonts w:eastAsia="Times New Roman" w:cstheme="majorHAnsi"/>
          <w:color w:val="201F1E"/>
        </w:rPr>
        <w:t xml:space="preserve">“When we are afraid, </w:t>
      </w:r>
    </w:p>
    <w:p w14:paraId="066789D3" w14:textId="77777777" w:rsidR="001A18AD" w:rsidRPr="008843DB" w:rsidRDefault="00672C0A" w:rsidP="000875A7">
      <w:pPr>
        <w:shd w:val="clear" w:color="auto" w:fill="FFFFFF"/>
        <w:textAlignment w:val="baseline"/>
        <w:rPr>
          <w:rFonts w:eastAsia="Times New Roman" w:cstheme="majorHAnsi"/>
          <w:color w:val="201F1E"/>
        </w:rPr>
      </w:pPr>
      <w:r w:rsidRPr="008843DB">
        <w:rPr>
          <w:rFonts w:eastAsia="Times New Roman" w:cstheme="majorHAnsi"/>
          <w:color w:val="201F1E"/>
        </w:rPr>
        <w:t xml:space="preserve">we begin to wield supposed absolute truth </w:t>
      </w:r>
    </w:p>
    <w:p w14:paraId="3AAD96D8" w14:textId="77777777" w:rsidR="001A18AD" w:rsidRPr="008843DB" w:rsidRDefault="00672C0A" w:rsidP="000875A7">
      <w:pPr>
        <w:shd w:val="clear" w:color="auto" w:fill="FFFFFF"/>
        <w:textAlignment w:val="baseline"/>
        <w:rPr>
          <w:rFonts w:eastAsia="Times New Roman" w:cstheme="majorHAnsi"/>
          <w:color w:val="201F1E"/>
        </w:rPr>
      </w:pPr>
      <w:r w:rsidRPr="008843DB">
        <w:rPr>
          <w:rFonts w:eastAsia="Times New Roman" w:cstheme="majorHAnsi"/>
          <w:color w:val="201F1E"/>
        </w:rPr>
        <w:t xml:space="preserve">as a weapon to consolidate our power </w:t>
      </w:r>
    </w:p>
    <w:p w14:paraId="554EE154" w14:textId="77777777" w:rsidR="001A18AD" w:rsidRPr="008843DB" w:rsidRDefault="00672C0A" w:rsidP="000875A7">
      <w:pPr>
        <w:shd w:val="clear" w:color="auto" w:fill="FFFFFF"/>
        <w:textAlignment w:val="baseline"/>
        <w:rPr>
          <w:rFonts w:eastAsia="Times New Roman" w:cstheme="majorHAnsi"/>
          <w:color w:val="201F1E"/>
        </w:rPr>
      </w:pPr>
      <w:r w:rsidRPr="008843DB">
        <w:rPr>
          <w:rFonts w:eastAsia="Times New Roman" w:cstheme="majorHAnsi"/>
          <w:color w:val="201F1E"/>
        </w:rPr>
        <w:t xml:space="preserve">and protect it against change </w:t>
      </w:r>
    </w:p>
    <w:p w14:paraId="4EDBBB0D" w14:textId="3BC97993" w:rsidR="001A18AD" w:rsidRPr="008843DB" w:rsidRDefault="00672C0A" w:rsidP="000875A7">
      <w:pPr>
        <w:shd w:val="clear" w:color="auto" w:fill="FFFFFF"/>
        <w:textAlignment w:val="baseline"/>
        <w:rPr>
          <w:rFonts w:eastAsia="Times New Roman" w:cstheme="majorHAnsi"/>
          <w:color w:val="201F1E"/>
        </w:rPr>
      </w:pPr>
      <w:r w:rsidRPr="008843DB">
        <w:rPr>
          <w:rFonts w:eastAsia="Times New Roman" w:cstheme="majorHAnsi"/>
          <w:color w:val="201F1E"/>
        </w:rPr>
        <w:t xml:space="preserve">that might liberate </w:t>
      </w:r>
      <w:r w:rsidR="006F53FB" w:rsidRPr="008843DB">
        <w:rPr>
          <w:rFonts w:eastAsia="Times New Roman" w:cstheme="majorHAnsi"/>
          <w:color w:val="201F1E"/>
        </w:rPr>
        <w:t>others</w:t>
      </w:r>
      <w:r w:rsidRPr="008843DB">
        <w:rPr>
          <w:rFonts w:eastAsia="Times New Roman" w:cstheme="majorHAnsi"/>
          <w:color w:val="201F1E"/>
        </w:rPr>
        <w:t xml:space="preserve"> </w:t>
      </w:r>
    </w:p>
    <w:p w14:paraId="069AA940" w14:textId="5EA3BD95" w:rsidR="00672C0A" w:rsidRPr="008843DB" w:rsidRDefault="00672C0A" w:rsidP="000875A7">
      <w:pPr>
        <w:shd w:val="clear" w:color="auto" w:fill="FFFFFF"/>
        <w:textAlignment w:val="baseline"/>
        <w:rPr>
          <w:rFonts w:eastAsia="Times New Roman" w:cstheme="majorHAnsi"/>
          <w:color w:val="201F1E"/>
        </w:rPr>
      </w:pPr>
      <w:r w:rsidRPr="008843DB">
        <w:rPr>
          <w:rFonts w:eastAsia="Times New Roman" w:cstheme="majorHAnsi"/>
          <w:color w:val="201F1E"/>
        </w:rPr>
        <w:t xml:space="preserve">yet create uncomfortable uncertainty for ourselves.” </w:t>
      </w:r>
    </w:p>
    <w:p w14:paraId="3944FB04" w14:textId="265E9A47" w:rsidR="00076EDF" w:rsidRPr="008843DB" w:rsidRDefault="00076EDF" w:rsidP="000875A7">
      <w:pPr>
        <w:shd w:val="clear" w:color="auto" w:fill="FFFFFF"/>
        <w:textAlignment w:val="baseline"/>
        <w:rPr>
          <w:rFonts w:eastAsia="Times New Roman" w:cstheme="majorHAnsi"/>
          <w:color w:val="201F1E"/>
        </w:rPr>
      </w:pPr>
    </w:p>
    <w:p w14:paraId="0C5AEF45" w14:textId="2ECCFAD3" w:rsidR="00672C0A" w:rsidRPr="008843DB" w:rsidRDefault="00672C0A" w:rsidP="000875A7">
      <w:pPr>
        <w:shd w:val="clear" w:color="auto" w:fill="FFFFFF"/>
        <w:textAlignment w:val="baseline"/>
        <w:rPr>
          <w:rFonts w:eastAsia="Times New Roman" w:cstheme="majorHAnsi"/>
          <w:color w:val="201F1E"/>
        </w:rPr>
      </w:pPr>
      <w:r w:rsidRPr="008843DB">
        <w:rPr>
          <w:rFonts w:eastAsia="Times New Roman" w:cstheme="majorHAnsi"/>
          <w:color w:val="201F1E"/>
        </w:rPr>
        <w:t>Change that might come if we look up the truth</w:t>
      </w:r>
      <w:r w:rsidR="001A18AD" w:rsidRPr="008843DB">
        <w:rPr>
          <w:rFonts w:eastAsia="Times New Roman" w:cstheme="majorHAnsi"/>
          <w:color w:val="201F1E"/>
        </w:rPr>
        <w:t>:</w:t>
      </w:r>
    </w:p>
    <w:p w14:paraId="165156C2" w14:textId="27540619" w:rsidR="00076EDF" w:rsidRPr="008843DB" w:rsidRDefault="00076EDF" w:rsidP="001A18AD">
      <w:pPr>
        <w:pStyle w:val="ListParagraph"/>
        <w:numPr>
          <w:ilvl w:val="0"/>
          <w:numId w:val="1"/>
        </w:numPr>
        <w:shd w:val="clear" w:color="auto" w:fill="FFFFFF"/>
        <w:textAlignment w:val="baseline"/>
        <w:rPr>
          <w:rFonts w:eastAsia="Times New Roman" w:cstheme="majorHAnsi"/>
          <w:color w:val="201F1E"/>
        </w:rPr>
      </w:pPr>
      <w:r w:rsidRPr="008843DB">
        <w:rPr>
          <w:rFonts w:eastAsia="Times New Roman" w:cstheme="majorHAnsi"/>
          <w:color w:val="201F1E"/>
        </w:rPr>
        <w:t>that the land we stand on this morning was stolen from the Tongva people.</w:t>
      </w:r>
    </w:p>
    <w:p w14:paraId="413EB885" w14:textId="3B49D977" w:rsidR="00076EDF" w:rsidRPr="008843DB" w:rsidRDefault="00076EDF" w:rsidP="001A18AD">
      <w:pPr>
        <w:pStyle w:val="ListParagraph"/>
        <w:numPr>
          <w:ilvl w:val="0"/>
          <w:numId w:val="1"/>
        </w:numPr>
        <w:shd w:val="clear" w:color="auto" w:fill="FFFFFF"/>
        <w:textAlignment w:val="baseline"/>
        <w:rPr>
          <w:rFonts w:eastAsia="Times New Roman" w:cstheme="majorHAnsi"/>
          <w:color w:val="201F1E"/>
        </w:rPr>
      </w:pPr>
      <w:r w:rsidRPr="008843DB">
        <w:rPr>
          <w:rFonts w:eastAsia="Times New Roman" w:cstheme="majorHAnsi"/>
          <w:color w:val="201F1E"/>
        </w:rPr>
        <w:t>that the wealth that built the economy that funded the building of our beloved church was built on the back</w:t>
      </w:r>
      <w:r w:rsidR="006F53FB" w:rsidRPr="008843DB">
        <w:rPr>
          <w:rFonts w:eastAsia="Times New Roman" w:cstheme="majorHAnsi"/>
          <w:color w:val="201F1E"/>
        </w:rPr>
        <w:t>s</w:t>
      </w:r>
      <w:r w:rsidRPr="008843DB">
        <w:rPr>
          <w:rFonts w:eastAsia="Times New Roman" w:cstheme="majorHAnsi"/>
          <w:color w:val="201F1E"/>
        </w:rPr>
        <w:t xml:space="preserve"> of black and brown people.</w:t>
      </w:r>
    </w:p>
    <w:p w14:paraId="668AE724" w14:textId="7C04EC0C" w:rsidR="00076EDF" w:rsidRPr="008843DB" w:rsidRDefault="00076EDF" w:rsidP="001A18AD">
      <w:pPr>
        <w:pStyle w:val="ListParagraph"/>
        <w:numPr>
          <w:ilvl w:val="0"/>
          <w:numId w:val="1"/>
        </w:numPr>
        <w:shd w:val="clear" w:color="auto" w:fill="FFFFFF"/>
        <w:textAlignment w:val="baseline"/>
        <w:rPr>
          <w:rFonts w:eastAsia="Times New Roman" w:cstheme="majorHAnsi"/>
          <w:color w:val="201F1E"/>
        </w:rPr>
      </w:pPr>
      <w:r w:rsidRPr="008843DB">
        <w:rPr>
          <w:rFonts w:eastAsia="Times New Roman" w:cstheme="majorHAnsi"/>
          <w:color w:val="201F1E"/>
        </w:rPr>
        <w:t xml:space="preserve">that </w:t>
      </w:r>
      <w:r w:rsidR="006F53FB" w:rsidRPr="008843DB">
        <w:rPr>
          <w:rFonts w:eastAsia="Times New Roman" w:cstheme="majorHAnsi"/>
          <w:color w:val="201F1E"/>
        </w:rPr>
        <w:t>very scriptures we inherit as the family album telling our history as a people of God have systematically erased the stories and voices of women who have been at the center of our faith from its very beginning.</w:t>
      </w:r>
    </w:p>
    <w:p w14:paraId="52408ACF" w14:textId="4942A8BF" w:rsidR="00D94081" w:rsidRPr="008843DB" w:rsidRDefault="00D94081" w:rsidP="00D94081">
      <w:pPr>
        <w:shd w:val="clear" w:color="auto" w:fill="FFFFFF"/>
        <w:textAlignment w:val="baseline"/>
        <w:rPr>
          <w:rFonts w:eastAsia="Times New Roman" w:cstheme="majorHAnsi"/>
          <w:color w:val="201F1E"/>
        </w:rPr>
      </w:pPr>
    </w:p>
    <w:p w14:paraId="5446298F" w14:textId="057B2B2B" w:rsidR="007B4A5A" w:rsidRPr="008843DB" w:rsidRDefault="006F53FB" w:rsidP="00D94081">
      <w:pPr>
        <w:shd w:val="clear" w:color="auto" w:fill="FFFFFF"/>
        <w:textAlignment w:val="baseline"/>
        <w:rPr>
          <w:rFonts w:eastAsia="Times New Roman" w:cstheme="majorHAnsi"/>
          <w:color w:val="201F1E"/>
        </w:rPr>
      </w:pPr>
      <w:r w:rsidRPr="008843DB">
        <w:rPr>
          <w:rFonts w:eastAsia="Times New Roman" w:cstheme="majorHAnsi"/>
          <w:color w:val="201F1E"/>
        </w:rPr>
        <w:t>There’s a cartoon that has been widely circulated – we actually used it for a service leaflet cover a few years ago during Easter season. It pictures three women and the twelve disciples … with the caption “So, ladies: Thanks for being the first to witness and report the Resurrection … and we’ll take it from here.”</w:t>
      </w:r>
    </w:p>
    <w:p w14:paraId="24746F39" w14:textId="77777777" w:rsidR="00CF73B5" w:rsidRPr="008843DB" w:rsidRDefault="007B4A5A" w:rsidP="00D94081">
      <w:pPr>
        <w:shd w:val="clear" w:color="auto" w:fill="FFFFFF"/>
        <w:textAlignment w:val="baseline"/>
        <w:rPr>
          <w:rFonts w:eastAsia="Times New Roman" w:cstheme="majorHAnsi"/>
          <w:color w:val="201F1E"/>
        </w:rPr>
      </w:pPr>
      <w:r w:rsidRPr="008843DB">
        <w:rPr>
          <w:rFonts w:eastAsia="Times New Roman" w:cstheme="majorHAnsi"/>
          <w:color w:val="201F1E"/>
        </w:rPr>
        <w:br/>
      </w:r>
      <w:r w:rsidR="00897D1E" w:rsidRPr="008843DB">
        <w:rPr>
          <w:rFonts w:eastAsia="Times New Roman" w:cstheme="majorHAnsi"/>
          <w:color w:val="201F1E"/>
        </w:rPr>
        <w:t>And for nearly 2000 years, that’s how it rolled</w:t>
      </w:r>
      <w:r w:rsidR="00E90620" w:rsidRPr="008843DB">
        <w:rPr>
          <w:rFonts w:eastAsia="Times New Roman" w:cstheme="majorHAnsi"/>
          <w:color w:val="201F1E"/>
        </w:rPr>
        <w:t xml:space="preserve"> until</w:t>
      </w:r>
    </w:p>
    <w:p w14:paraId="03799A6B" w14:textId="68937BC6" w:rsidR="00CF73B5" w:rsidRPr="008843DB" w:rsidRDefault="00F9695A" w:rsidP="00D94081">
      <w:pPr>
        <w:shd w:val="clear" w:color="auto" w:fill="FFFFFF"/>
        <w:textAlignment w:val="baseline"/>
        <w:rPr>
          <w:rFonts w:eastAsia="Times New Roman" w:cstheme="majorHAnsi"/>
          <w:color w:val="201F1E"/>
        </w:rPr>
      </w:pPr>
      <w:r w:rsidRPr="008843DB">
        <w:rPr>
          <w:rFonts w:eastAsia="Times New Roman" w:cstheme="majorHAnsi"/>
          <w:color w:val="201F1E"/>
        </w:rPr>
        <w:t>… an inch at a time</w:t>
      </w:r>
    </w:p>
    <w:p w14:paraId="1DBB73BC" w14:textId="5BB97CB6" w:rsidR="00CF73B5" w:rsidRPr="008843DB" w:rsidRDefault="00CF73B5" w:rsidP="00D94081">
      <w:pPr>
        <w:shd w:val="clear" w:color="auto" w:fill="FFFFFF"/>
        <w:textAlignment w:val="baseline"/>
        <w:rPr>
          <w:rFonts w:eastAsia="Times New Roman" w:cstheme="majorHAnsi"/>
          <w:color w:val="201F1E"/>
        </w:rPr>
      </w:pPr>
      <w:r w:rsidRPr="008843DB">
        <w:rPr>
          <w:rFonts w:eastAsia="Times New Roman" w:cstheme="majorHAnsi"/>
          <w:color w:val="201F1E"/>
        </w:rPr>
        <w:t xml:space="preserve">… </w:t>
      </w:r>
      <w:r w:rsidR="00E90620" w:rsidRPr="008843DB">
        <w:rPr>
          <w:rFonts w:eastAsia="Times New Roman" w:cstheme="majorHAnsi"/>
          <w:color w:val="201F1E"/>
        </w:rPr>
        <w:t xml:space="preserve">the patriarchal paradigm that stood as unchallenged </w:t>
      </w:r>
    </w:p>
    <w:p w14:paraId="136B4905" w14:textId="77777777" w:rsidR="00CF73B5" w:rsidRPr="008843DB" w:rsidRDefault="00E90620" w:rsidP="00D94081">
      <w:pPr>
        <w:shd w:val="clear" w:color="auto" w:fill="FFFFFF"/>
        <w:textAlignment w:val="baseline"/>
        <w:rPr>
          <w:rFonts w:eastAsia="Times New Roman" w:cstheme="majorHAnsi"/>
          <w:color w:val="201F1E"/>
        </w:rPr>
      </w:pPr>
      <w:r w:rsidRPr="008843DB">
        <w:rPr>
          <w:rFonts w:eastAsia="Times New Roman" w:cstheme="majorHAnsi"/>
          <w:color w:val="201F1E"/>
        </w:rPr>
        <w:t xml:space="preserve">as the biblical narrative that the sun revolves around the earth </w:t>
      </w:r>
    </w:p>
    <w:p w14:paraId="58427186" w14:textId="77777777" w:rsidR="00CF73B5" w:rsidRPr="008843DB" w:rsidRDefault="00E90620" w:rsidP="00D94081">
      <w:pPr>
        <w:shd w:val="clear" w:color="auto" w:fill="FFFFFF"/>
        <w:textAlignment w:val="baseline"/>
        <w:rPr>
          <w:rFonts w:eastAsia="Times New Roman" w:cstheme="majorHAnsi"/>
          <w:color w:val="201F1E"/>
        </w:rPr>
      </w:pPr>
      <w:r w:rsidRPr="008843DB">
        <w:rPr>
          <w:rFonts w:eastAsia="Times New Roman" w:cstheme="majorHAnsi"/>
          <w:color w:val="201F1E"/>
        </w:rPr>
        <w:t xml:space="preserve">began to be challenged by </w:t>
      </w:r>
      <w:r w:rsidR="00CF73B5" w:rsidRPr="008843DB">
        <w:rPr>
          <w:rFonts w:eastAsia="Times New Roman" w:cstheme="majorHAnsi"/>
          <w:color w:val="201F1E"/>
        </w:rPr>
        <w:t>those</w:t>
      </w:r>
      <w:r w:rsidRPr="008843DB">
        <w:rPr>
          <w:rFonts w:eastAsia="Times New Roman" w:cstheme="majorHAnsi"/>
          <w:color w:val="201F1E"/>
        </w:rPr>
        <w:t xml:space="preserve"> </w:t>
      </w:r>
    </w:p>
    <w:p w14:paraId="74E4F905" w14:textId="77777777" w:rsidR="00CF73B5" w:rsidRPr="008843DB" w:rsidRDefault="00E90620" w:rsidP="00D94081">
      <w:pPr>
        <w:shd w:val="clear" w:color="auto" w:fill="FFFFFF"/>
        <w:textAlignment w:val="baseline"/>
        <w:rPr>
          <w:rFonts w:eastAsia="Times New Roman" w:cstheme="majorHAnsi"/>
          <w:color w:val="201F1E"/>
        </w:rPr>
      </w:pPr>
      <w:r w:rsidRPr="008843DB">
        <w:rPr>
          <w:rFonts w:eastAsia="Times New Roman" w:cstheme="majorHAnsi"/>
          <w:color w:val="201F1E"/>
        </w:rPr>
        <w:t xml:space="preserve">who were </w:t>
      </w:r>
      <w:r w:rsidR="00CF73B5" w:rsidRPr="008843DB">
        <w:rPr>
          <w:rFonts w:eastAsia="Times New Roman" w:cstheme="majorHAnsi"/>
          <w:color w:val="201F1E"/>
        </w:rPr>
        <w:t xml:space="preserve">willing to be indicted </w:t>
      </w:r>
    </w:p>
    <w:p w14:paraId="7E7D781C" w14:textId="2E75B672" w:rsidR="00CF73B5" w:rsidRPr="008843DB" w:rsidRDefault="00CF73B5" w:rsidP="00D94081">
      <w:pPr>
        <w:shd w:val="clear" w:color="auto" w:fill="FFFFFF"/>
        <w:textAlignment w:val="baseline"/>
        <w:rPr>
          <w:rFonts w:eastAsia="Times New Roman" w:cstheme="majorHAnsi"/>
          <w:color w:val="201F1E"/>
        </w:rPr>
      </w:pPr>
      <w:r w:rsidRPr="008843DB">
        <w:rPr>
          <w:rFonts w:eastAsia="Times New Roman" w:cstheme="majorHAnsi"/>
          <w:color w:val="201F1E"/>
        </w:rPr>
        <w:t>for the crime of looking up the truth</w:t>
      </w:r>
    </w:p>
    <w:p w14:paraId="1CC324B4" w14:textId="7874700E" w:rsidR="007B4A5A" w:rsidRPr="008843DB" w:rsidRDefault="00CF73B5" w:rsidP="00D94081">
      <w:pPr>
        <w:shd w:val="clear" w:color="auto" w:fill="FFFFFF"/>
        <w:textAlignment w:val="baseline"/>
        <w:rPr>
          <w:rFonts w:eastAsia="Times New Roman" w:cstheme="majorHAnsi"/>
          <w:color w:val="201F1E"/>
        </w:rPr>
      </w:pPr>
      <w:r w:rsidRPr="008843DB">
        <w:rPr>
          <w:rFonts w:eastAsia="Times New Roman" w:cstheme="majorHAnsi"/>
          <w:color w:val="201F1E"/>
        </w:rPr>
        <w:t xml:space="preserve">that </w:t>
      </w:r>
      <w:r w:rsidR="00F452FD" w:rsidRPr="008843DB">
        <w:rPr>
          <w:rFonts w:eastAsia="Times New Roman" w:cstheme="majorHAnsi"/>
          <w:color w:val="201F1E"/>
        </w:rPr>
        <w:t>respecting the dignity of every human being</w:t>
      </w:r>
    </w:p>
    <w:p w14:paraId="25FBD055" w14:textId="668B7F53" w:rsidR="00F452FD" w:rsidRPr="008843DB" w:rsidRDefault="00F452FD" w:rsidP="00D94081">
      <w:pPr>
        <w:shd w:val="clear" w:color="auto" w:fill="FFFFFF"/>
        <w:textAlignment w:val="baseline"/>
        <w:rPr>
          <w:rFonts w:eastAsia="Times New Roman" w:cstheme="majorHAnsi"/>
          <w:color w:val="201F1E"/>
        </w:rPr>
      </w:pPr>
      <w:r w:rsidRPr="008843DB">
        <w:rPr>
          <w:rFonts w:eastAsia="Times New Roman" w:cstheme="majorHAnsi"/>
          <w:color w:val="201F1E"/>
        </w:rPr>
        <w:t>required dismantling systemic sexism</w:t>
      </w:r>
    </w:p>
    <w:p w14:paraId="10A0783C" w14:textId="1AA60727" w:rsidR="00F452FD" w:rsidRPr="008843DB" w:rsidRDefault="00F452FD" w:rsidP="00D94081">
      <w:pPr>
        <w:shd w:val="clear" w:color="auto" w:fill="FFFFFF"/>
        <w:textAlignment w:val="baseline"/>
        <w:rPr>
          <w:rFonts w:eastAsia="Times New Roman" w:cstheme="majorHAnsi"/>
          <w:color w:val="201F1E"/>
        </w:rPr>
      </w:pPr>
      <w:r w:rsidRPr="008843DB">
        <w:rPr>
          <w:rFonts w:eastAsia="Times New Roman" w:cstheme="majorHAnsi"/>
          <w:color w:val="201F1E"/>
        </w:rPr>
        <w:t>that relegated women to second class status</w:t>
      </w:r>
    </w:p>
    <w:p w14:paraId="6E6D2660" w14:textId="35AFFF27" w:rsidR="00F452FD" w:rsidRPr="008843DB" w:rsidRDefault="00F452FD" w:rsidP="00D94081">
      <w:pPr>
        <w:shd w:val="clear" w:color="auto" w:fill="FFFFFF"/>
        <w:textAlignment w:val="baseline"/>
        <w:rPr>
          <w:rFonts w:eastAsia="Times New Roman" w:cstheme="majorHAnsi"/>
          <w:color w:val="201F1E"/>
        </w:rPr>
      </w:pPr>
      <w:r w:rsidRPr="008843DB">
        <w:rPr>
          <w:rFonts w:eastAsia="Times New Roman" w:cstheme="majorHAnsi"/>
          <w:color w:val="201F1E"/>
        </w:rPr>
        <w:t>in the Body of Christ</w:t>
      </w:r>
      <w:r w:rsidR="00533419" w:rsidRPr="008843DB">
        <w:rPr>
          <w:rFonts w:eastAsia="Times New Roman" w:cstheme="majorHAnsi"/>
          <w:color w:val="201F1E"/>
        </w:rPr>
        <w:t>.</w:t>
      </w:r>
    </w:p>
    <w:p w14:paraId="111A1A98" w14:textId="77777777" w:rsidR="00D94081" w:rsidRPr="008843DB" w:rsidRDefault="00D94081" w:rsidP="00D94081">
      <w:pPr>
        <w:shd w:val="clear" w:color="auto" w:fill="FFFFFF"/>
        <w:textAlignment w:val="baseline"/>
        <w:rPr>
          <w:rFonts w:eastAsia="Times New Roman" w:cstheme="majorHAnsi"/>
          <w:color w:val="201F1E"/>
        </w:rPr>
      </w:pPr>
    </w:p>
    <w:p w14:paraId="7539FD73" w14:textId="77777777" w:rsidR="00F452FD" w:rsidRPr="008843DB" w:rsidRDefault="00D76176" w:rsidP="0081417B">
      <w:pPr>
        <w:rPr>
          <w:rFonts w:cstheme="majorHAnsi"/>
        </w:rPr>
      </w:pPr>
      <w:r w:rsidRPr="008843DB">
        <w:rPr>
          <w:rFonts w:cstheme="majorHAnsi"/>
        </w:rPr>
        <w:t xml:space="preserve">This year we’ve been given the gift of living through our liturgical year together using </w:t>
      </w:r>
      <w:r w:rsidR="00EA6957" w:rsidRPr="008843DB">
        <w:rPr>
          <w:rFonts w:cstheme="majorHAnsi"/>
        </w:rPr>
        <w:t xml:space="preserve">a lectionary – the list of scripture readings appointed for reading each Sunday – created by biblical scholar Dr. Wil Gafney and centering women’s stories ... in this case of sisters Martha and Mary of Bethany. </w:t>
      </w:r>
    </w:p>
    <w:p w14:paraId="0AF39464" w14:textId="77777777" w:rsidR="00F452FD" w:rsidRPr="008843DB" w:rsidRDefault="00F452FD" w:rsidP="0081417B">
      <w:pPr>
        <w:rPr>
          <w:rFonts w:cstheme="majorHAnsi"/>
        </w:rPr>
      </w:pPr>
    </w:p>
    <w:p w14:paraId="02D35680" w14:textId="3C4520C5" w:rsidR="0081417B" w:rsidRPr="008843DB" w:rsidRDefault="0081417B" w:rsidP="0081417B">
      <w:pPr>
        <w:rPr>
          <w:rFonts w:cstheme="majorHAnsi"/>
        </w:rPr>
      </w:pPr>
      <w:r w:rsidRPr="008843DB">
        <w:rPr>
          <w:rFonts w:cstheme="majorHAnsi"/>
        </w:rPr>
        <w:t xml:space="preserve">And today we hear the second half of that story </w:t>
      </w:r>
      <w:r w:rsidR="00C42B77" w:rsidRPr="008843DB">
        <w:rPr>
          <w:rFonts w:cstheme="majorHAnsi"/>
        </w:rPr>
        <w:t xml:space="preserve">... the one </w:t>
      </w:r>
      <w:r w:rsidRPr="008843DB">
        <w:rPr>
          <w:rFonts w:cstheme="majorHAnsi"/>
        </w:rPr>
        <w:t xml:space="preserve">that left off last week where this morning's </w:t>
      </w:r>
      <w:r w:rsidR="00D85B74" w:rsidRPr="008843DB">
        <w:rPr>
          <w:rFonts w:cstheme="majorHAnsi"/>
        </w:rPr>
        <w:t>Gospel began</w:t>
      </w:r>
      <w:r w:rsidRPr="008843DB">
        <w:rPr>
          <w:rFonts w:cstheme="majorHAnsi"/>
        </w:rPr>
        <w:t xml:space="preserve"> with these words from Martha:</w:t>
      </w:r>
      <w:r w:rsidR="00DC7E91" w:rsidRPr="008843DB">
        <w:rPr>
          <w:rFonts w:cstheme="majorHAnsi"/>
        </w:rPr>
        <w:t xml:space="preserve"> </w:t>
      </w:r>
      <w:r w:rsidR="00DC7E91" w:rsidRPr="008843DB">
        <w:rPr>
          <w:rFonts w:cstheme="majorHAnsi"/>
        </w:rPr>
        <w:br/>
      </w:r>
      <w:r w:rsidR="00DC7E91" w:rsidRPr="008843DB">
        <w:rPr>
          <w:rFonts w:cstheme="majorHAnsi"/>
        </w:rPr>
        <w:br/>
      </w:r>
      <w:r w:rsidRPr="008843DB">
        <w:rPr>
          <w:rFonts w:cstheme="majorHAnsi"/>
        </w:rPr>
        <w:t xml:space="preserve">“Yes, Rabbi, I believe that you are the Messiah, </w:t>
      </w:r>
      <w:r w:rsidR="00EA6957" w:rsidRPr="008843DB">
        <w:rPr>
          <w:rFonts w:cstheme="majorHAnsi"/>
        </w:rPr>
        <w:br/>
      </w:r>
      <w:r w:rsidRPr="008843DB">
        <w:rPr>
          <w:rFonts w:cstheme="majorHAnsi"/>
        </w:rPr>
        <w:t>the Son of God, the one who comes into the world.”</w:t>
      </w:r>
      <w:r w:rsidR="00F452FD" w:rsidRPr="008843DB">
        <w:rPr>
          <w:rFonts w:cstheme="majorHAnsi"/>
        </w:rPr>
        <w:br/>
      </w:r>
      <w:r w:rsidR="00F452FD" w:rsidRPr="008843DB">
        <w:rPr>
          <w:rFonts w:cstheme="majorHAnsi"/>
        </w:rPr>
        <w:br/>
        <w:t>I love the fact that planted within the great drama of "The Raising of Lazarus" there is such a wonderful subplot: "The Confession of Saint Martha" -- or at least that's what I would call it if I got to be in charge.</w:t>
      </w:r>
    </w:p>
    <w:p w14:paraId="00AA1378" w14:textId="77777777" w:rsidR="0081417B" w:rsidRPr="008843DB" w:rsidRDefault="0081417B" w:rsidP="00B117C6">
      <w:pPr>
        <w:rPr>
          <w:rFonts w:cstheme="majorHAnsi"/>
        </w:rPr>
      </w:pPr>
    </w:p>
    <w:p w14:paraId="6FF1F05B" w14:textId="2F037163" w:rsidR="00D85B74" w:rsidRPr="008843DB" w:rsidRDefault="0081417B" w:rsidP="00B117C6">
      <w:pPr>
        <w:rPr>
          <w:rFonts w:cstheme="majorHAnsi"/>
        </w:rPr>
      </w:pPr>
      <w:r w:rsidRPr="008843DB">
        <w:rPr>
          <w:rFonts w:cstheme="majorHAnsi"/>
        </w:rPr>
        <w:t xml:space="preserve">To recap: </w:t>
      </w:r>
      <w:r w:rsidR="00B117C6" w:rsidRPr="008843DB">
        <w:rPr>
          <w:rFonts w:cstheme="majorHAnsi"/>
        </w:rPr>
        <w:t>Lazarus, friend of Jesus and brother to Martha and Mary, had been in the tomb for four days when Jesus finally arrived in Bethany</w:t>
      </w:r>
      <w:r w:rsidRPr="008843DB">
        <w:rPr>
          <w:rFonts w:cstheme="majorHAnsi"/>
        </w:rPr>
        <w:t xml:space="preserve"> and </w:t>
      </w:r>
      <w:r w:rsidR="00F452FD" w:rsidRPr="008843DB">
        <w:rPr>
          <w:rFonts w:cstheme="majorHAnsi"/>
        </w:rPr>
        <w:t>the Gospel writer</w:t>
      </w:r>
      <w:r w:rsidRPr="008843DB">
        <w:rPr>
          <w:rFonts w:cstheme="majorHAnsi"/>
        </w:rPr>
        <w:t xml:space="preserve"> tells us:</w:t>
      </w:r>
      <w:r w:rsidR="00B117C6" w:rsidRPr="008843DB">
        <w:rPr>
          <w:rFonts w:cstheme="majorHAnsi"/>
        </w:rPr>
        <w:t xml:space="preserve"> "When Martha heard that Jesus was coming, she went and met him, while Mary stayed at home."</w:t>
      </w:r>
      <w:r w:rsidR="00F452FD" w:rsidRPr="008843DB">
        <w:rPr>
          <w:rFonts w:cstheme="majorHAnsi"/>
        </w:rPr>
        <w:br/>
      </w:r>
      <w:r w:rsidR="00B117C6" w:rsidRPr="008843DB">
        <w:rPr>
          <w:rFonts w:cstheme="majorHAnsi"/>
        </w:rPr>
        <w:br/>
      </w:r>
      <w:r w:rsidR="00774B5F" w:rsidRPr="008843DB">
        <w:rPr>
          <w:rFonts w:cstheme="majorHAnsi"/>
        </w:rPr>
        <w:t>This is a complete reversal of roles</w:t>
      </w:r>
      <w:r w:rsidR="00B117C6" w:rsidRPr="008843DB">
        <w:rPr>
          <w:rFonts w:cstheme="majorHAnsi"/>
        </w:rPr>
        <w:t xml:space="preserve"> from </w:t>
      </w:r>
      <w:r w:rsidR="00D85B74" w:rsidRPr="008843DB">
        <w:rPr>
          <w:rFonts w:cstheme="majorHAnsi"/>
        </w:rPr>
        <w:t xml:space="preserve">the </w:t>
      </w:r>
      <w:r w:rsidR="00E92D97" w:rsidRPr="008843DB">
        <w:rPr>
          <w:rFonts w:cstheme="majorHAnsi"/>
        </w:rPr>
        <w:t xml:space="preserve">first time we meet </w:t>
      </w:r>
      <w:r w:rsidR="00774B5F" w:rsidRPr="008843DB">
        <w:rPr>
          <w:rFonts w:cstheme="majorHAnsi"/>
        </w:rPr>
        <w:t>them in the scriptural story – that time when Mary gets in trouble with Martha for not pulling her weight in the kitchen and instead crosses the cultural expectation boundary by sitting at Jesus’ feet to listen to his teaching instead.</w:t>
      </w:r>
      <w:r w:rsidR="00E92D97" w:rsidRPr="008843DB">
        <w:rPr>
          <w:rFonts w:cstheme="majorHAnsi"/>
        </w:rPr>
        <w:t xml:space="preserve"> </w:t>
      </w:r>
      <w:r w:rsidR="00B117C6" w:rsidRPr="008843DB">
        <w:rPr>
          <w:rFonts w:cstheme="majorHAnsi"/>
        </w:rPr>
        <w:t xml:space="preserve"> </w:t>
      </w:r>
    </w:p>
    <w:p w14:paraId="764D3A6F" w14:textId="77777777" w:rsidR="00D85B74" w:rsidRPr="008843DB" w:rsidRDefault="00D85B74" w:rsidP="00B117C6">
      <w:pPr>
        <w:rPr>
          <w:rFonts w:cstheme="majorHAnsi"/>
        </w:rPr>
      </w:pPr>
    </w:p>
    <w:p w14:paraId="17B98118" w14:textId="0175C572" w:rsidR="00C42B77" w:rsidRPr="008843DB" w:rsidRDefault="00774B5F" w:rsidP="00B117C6">
      <w:pPr>
        <w:rPr>
          <w:rFonts w:cstheme="majorHAnsi"/>
        </w:rPr>
      </w:pPr>
      <w:r w:rsidRPr="008843DB">
        <w:rPr>
          <w:rFonts w:cstheme="majorHAnsi"/>
        </w:rPr>
        <w:t>This time</w:t>
      </w:r>
      <w:r w:rsidR="00B117C6" w:rsidRPr="008843DB">
        <w:rPr>
          <w:rFonts w:cstheme="majorHAnsi"/>
        </w:rPr>
        <w:t xml:space="preserve"> it is Martha who leaves the women mourning and goes out to meet Jesus: a radical departure</w:t>
      </w:r>
      <w:r w:rsidR="00D85B74" w:rsidRPr="008843DB">
        <w:rPr>
          <w:rFonts w:cstheme="majorHAnsi"/>
        </w:rPr>
        <w:t xml:space="preserve"> from cultural expectations and a radical change for Martha</w:t>
      </w:r>
      <w:r w:rsidR="00B117C6" w:rsidRPr="008843DB">
        <w:rPr>
          <w:rFonts w:cstheme="majorHAnsi"/>
        </w:rPr>
        <w:t>.</w:t>
      </w:r>
      <w:r w:rsidR="00C42B77" w:rsidRPr="008843DB">
        <w:rPr>
          <w:rFonts w:cstheme="majorHAnsi"/>
        </w:rPr>
        <w:br/>
      </w:r>
      <w:r w:rsidR="00C42B77" w:rsidRPr="008843DB">
        <w:rPr>
          <w:rFonts w:cstheme="majorHAnsi"/>
        </w:rPr>
        <w:br/>
        <w:t>Yes, the raising of a Lazarus was a miracle</w:t>
      </w:r>
      <w:r w:rsidR="00D85B74" w:rsidRPr="008843DB">
        <w:rPr>
          <w:rFonts w:cstheme="majorHAnsi"/>
        </w:rPr>
        <w:t xml:space="preserve"> -- but</w:t>
      </w:r>
      <w:r w:rsidR="00C42B77" w:rsidRPr="008843DB">
        <w:rPr>
          <w:rFonts w:cstheme="majorHAnsi"/>
        </w:rPr>
        <w:t xml:space="preserve"> what draws me into the story this morning is th</w:t>
      </w:r>
      <w:r w:rsidR="00D85B74" w:rsidRPr="008843DB">
        <w:rPr>
          <w:rFonts w:cstheme="majorHAnsi"/>
        </w:rPr>
        <w:t>at</w:t>
      </w:r>
      <w:r w:rsidR="00C42B77" w:rsidRPr="008843DB">
        <w:rPr>
          <w:rFonts w:cstheme="majorHAnsi"/>
        </w:rPr>
        <w:t xml:space="preserve"> transformation we see in Martha.</w:t>
      </w:r>
      <w:r w:rsidR="00C42B77" w:rsidRPr="008843DB">
        <w:rPr>
          <w:rFonts w:cstheme="majorHAnsi"/>
        </w:rPr>
        <w:br/>
      </w:r>
      <w:r w:rsidR="00B117C6" w:rsidRPr="008843DB">
        <w:rPr>
          <w:rFonts w:cstheme="majorHAnsi"/>
        </w:rPr>
        <w:br/>
      </w:r>
      <w:r w:rsidR="00D85B74" w:rsidRPr="008843DB">
        <w:rPr>
          <w:rFonts w:cstheme="majorHAnsi"/>
        </w:rPr>
        <w:t>The</w:t>
      </w:r>
      <w:r w:rsidR="00B117C6" w:rsidRPr="008843DB">
        <w:rPr>
          <w:rFonts w:cstheme="majorHAnsi"/>
        </w:rPr>
        <w:t xml:space="preserve"> same transformation that turned Saul from the persecutor to Paul the evangelist -- that turned Peter from the blustery fisherman who denied Jesus in the courtyard into the "rock" on which the church was founded -- changed Martha from a woman whining about needing help in the kitchen to a woman empowered to go out and ask for what she wanted. </w:t>
      </w:r>
    </w:p>
    <w:p w14:paraId="429A3D6B" w14:textId="77777777" w:rsidR="00C42B77" w:rsidRPr="008843DB" w:rsidRDefault="00C42B77" w:rsidP="00B117C6">
      <w:pPr>
        <w:rPr>
          <w:rFonts w:cstheme="majorHAnsi"/>
        </w:rPr>
      </w:pPr>
    </w:p>
    <w:p w14:paraId="7EDF053A" w14:textId="77777777" w:rsidR="00D85B74" w:rsidRPr="008843DB" w:rsidRDefault="00C42B77" w:rsidP="00B117C6">
      <w:pPr>
        <w:rPr>
          <w:rFonts w:cstheme="majorHAnsi"/>
        </w:rPr>
      </w:pPr>
      <w:r w:rsidRPr="008843DB">
        <w:rPr>
          <w:rFonts w:cstheme="majorHAnsi"/>
        </w:rPr>
        <w:t xml:space="preserve">To the woman who </w:t>
      </w:r>
      <w:r w:rsidR="00B117C6" w:rsidRPr="008843DB">
        <w:rPr>
          <w:rFonts w:cstheme="majorHAnsi"/>
        </w:rPr>
        <w:t>goes directly to meet Jesus as he is coming into town -- and then confronts him in the road just outside the city: "If you had been here, my brother would not have died." What courage -- what chutzpah!</w:t>
      </w:r>
      <w:r w:rsidR="00B117C6" w:rsidRPr="008843DB">
        <w:rPr>
          <w:rFonts w:cstheme="majorHAnsi"/>
        </w:rPr>
        <w:br/>
      </w:r>
      <w:r w:rsidR="00B117C6" w:rsidRPr="008843DB">
        <w:rPr>
          <w:rFonts w:cstheme="majorHAnsi"/>
        </w:rPr>
        <w:br/>
        <w:t xml:space="preserve">And then, in response to Jesus' question: "Do you believe?" we </w:t>
      </w:r>
      <w:r w:rsidR="00D85B74" w:rsidRPr="008843DB">
        <w:rPr>
          <w:rFonts w:cstheme="majorHAnsi"/>
        </w:rPr>
        <w:t>have a moment that is memorialized in one of the windows in the chapel here at All Saints Church: “The Confession of Saint Marth:”</w:t>
      </w:r>
      <w:r w:rsidR="00B117C6" w:rsidRPr="008843DB">
        <w:rPr>
          <w:rFonts w:cstheme="majorHAnsi"/>
        </w:rPr>
        <w:t xml:space="preserve"> </w:t>
      </w:r>
    </w:p>
    <w:p w14:paraId="28DC8B3F" w14:textId="77777777" w:rsidR="00D85B74" w:rsidRPr="008843DB" w:rsidRDefault="00D85B74" w:rsidP="00B117C6">
      <w:pPr>
        <w:rPr>
          <w:rFonts w:cstheme="majorHAnsi"/>
        </w:rPr>
      </w:pPr>
    </w:p>
    <w:p w14:paraId="5D61DD9D" w14:textId="77777777" w:rsidR="00D85B74" w:rsidRPr="008843DB" w:rsidRDefault="00B117C6" w:rsidP="00B117C6">
      <w:pPr>
        <w:rPr>
          <w:rFonts w:cstheme="majorHAnsi"/>
        </w:rPr>
      </w:pPr>
      <w:r w:rsidRPr="008843DB">
        <w:rPr>
          <w:rFonts w:cstheme="majorHAnsi"/>
        </w:rPr>
        <w:t xml:space="preserve">"Yes, Lord, I believe that you are the Christ, </w:t>
      </w:r>
    </w:p>
    <w:p w14:paraId="5348A0AD" w14:textId="77777777" w:rsidR="00D85B74" w:rsidRPr="008843DB" w:rsidRDefault="00B117C6" w:rsidP="00B117C6">
      <w:pPr>
        <w:rPr>
          <w:rFonts w:cstheme="majorHAnsi"/>
        </w:rPr>
      </w:pPr>
      <w:r w:rsidRPr="008843DB">
        <w:rPr>
          <w:rFonts w:cstheme="majorHAnsi"/>
        </w:rPr>
        <w:t xml:space="preserve">the Son of God, </w:t>
      </w:r>
    </w:p>
    <w:p w14:paraId="1167EDDE" w14:textId="0E7FAE26" w:rsidR="00D85B74" w:rsidRPr="008843DB" w:rsidRDefault="00B117C6" w:rsidP="00B117C6">
      <w:pPr>
        <w:rPr>
          <w:rFonts w:cstheme="majorHAnsi"/>
        </w:rPr>
      </w:pPr>
      <w:r w:rsidRPr="008843DB">
        <w:rPr>
          <w:rFonts w:cstheme="majorHAnsi"/>
        </w:rPr>
        <w:t xml:space="preserve">the One who is coming into the world." </w:t>
      </w:r>
    </w:p>
    <w:p w14:paraId="08B3216F" w14:textId="77777777" w:rsidR="00D85B74" w:rsidRPr="008843DB" w:rsidRDefault="00D85B74" w:rsidP="00B117C6">
      <w:pPr>
        <w:rPr>
          <w:rFonts w:cstheme="majorHAnsi"/>
        </w:rPr>
      </w:pPr>
    </w:p>
    <w:p w14:paraId="7476A78A" w14:textId="77777777" w:rsidR="00774B5F" w:rsidRPr="008843DB" w:rsidRDefault="00D85B74" w:rsidP="00B117C6">
      <w:pPr>
        <w:rPr>
          <w:rFonts w:cstheme="majorHAnsi"/>
        </w:rPr>
      </w:pPr>
      <w:r w:rsidRPr="008843DB">
        <w:rPr>
          <w:rFonts w:cstheme="majorHAnsi"/>
        </w:rPr>
        <w:t xml:space="preserve">And here’s where I paused to look up </w:t>
      </w:r>
      <w:r w:rsidR="00F452FD" w:rsidRPr="008843DB">
        <w:rPr>
          <w:rFonts w:cstheme="majorHAnsi"/>
        </w:rPr>
        <w:t>a little</w:t>
      </w:r>
      <w:r w:rsidRPr="008843DB">
        <w:rPr>
          <w:rFonts w:cstheme="majorHAnsi"/>
        </w:rPr>
        <w:t xml:space="preserve"> truth. </w:t>
      </w:r>
      <w:r w:rsidR="00F452FD" w:rsidRPr="008843DB">
        <w:rPr>
          <w:rFonts w:cstheme="majorHAnsi"/>
        </w:rPr>
        <w:br/>
      </w:r>
    </w:p>
    <w:p w14:paraId="0D84E345" w14:textId="1E245FA9" w:rsidR="00F452FD" w:rsidRPr="008843DB" w:rsidRDefault="00D85B74" w:rsidP="00B117C6">
      <w:pPr>
        <w:rPr>
          <w:rFonts w:cstheme="majorHAnsi"/>
        </w:rPr>
      </w:pPr>
      <w:r w:rsidRPr="008843DB">
        <w:rPr>
          <w:rFonts w:cstheme="majorHAnsi"/>
        </w:rPr>
        <w:t>And the truth is</w:t>
      </w:r>
      <w:r w:rsidR="00B117C6" w:rsidRPr="008843DB">
        <w:rPr>
          <w:rFonts w:cstheme="majorHAnsi"/>
        </w:rPr>
        <w:t xml:space="preserve"> that the same profession of faith </w:t>
      </w:r>
    </w:p>
    <w:p w14:paraId="75EEEBE3" w14:textId="070659FA" w:rsidR="00F452FD" w:rsidRPr="008843DB" w:rsidRDefault="00B117C6" w:rsidP="00B117C6">
      <w:pPr>
        <w:rPr>
          <w:rFonts w:cstheme="majorHAnsi"/>
        </w:rPr>
      </w:pPr>
      <w:r w:rsidRPr="008843DB">
        <w:rPr>
          <w:rFonts w:cstheme="majorHAnsi"/>
        </w:rPr>
        <w:t xml:space="preserve">that earned Peter an extra feast day in the liturgical calendar </w:t>
      </w:r>
    </w:p>
    <w:p w14:paraId="19B678DB" w14:textId="5D0B3A56" w:rsidR="00774B5F" w:rsidRPr="008843DB" w:rsidRDefault="00774B5F" w:rsidP="00B117C6">
      <w:pPr>
        <w:rPr>
          <w:rFonts w:cstheme="majorHAnsi"/>
        </w:rPr>
      </w:pPr>
      <w:r w:rsidRPr="008843DB">
        <w:rPr>
          <w:rFonts w:cstheme="majorHAnsi"/>
        </w:rPr>
        <w:t>(January 18 in case you want to check it out)</w:t>
      </w:r>
    </w:p>
    <w:p w14:paraId="44E8BFE3" w14:textId="1F8765BA" w:rsidR="00F452FD" w:rsidRPr="008843DB" w:rsidRDefault="00774B5F" w:rsidP="00B117C6">
      <w:pPr>
        <w:rPr>
          <w:rFonts w:cstheme="majorHAnsi"/>
        </w:rPr>
      </w:pPr>
      <w:r w:rsidRPr="008843DB">
        <w:rPr>
          <w:rFonts w:cstheme="majorHAnsi"/>
        </w:rPr>
        <w:t>left</w:t>
      </w:r>
      <w:r w:rsidR="00B117C6" w:rsidRPr="008843DB">
        <w:rPr>
          <w:rFonts w:cstheme="majorHAnsi"/>
        </w:rPr>
        <w:t xml:space="preserve"> Martha </w:t>
      </w:r>
      <w:r w:rsidRPr="008843DB">
        <w:rPr>
          <w:rFonts w:cstheme="majorHAnsi"/>
        </w:rPr>
        <w:t>ignored</w:t>
      </w:r>
      <w:r w:rsidR="00B117C6" w:rsidRPr="008843DB">
        <w:rPr>
          <w:rFonts w:cstheme="majorHAnsi"/>
        </w:rPr>
        <w:t xml:space="preserve">. </w:t>
      </w:r>
      <w:r w:rsidRPr="008843DB">
        <w:rPr>
          <w:rFonts w:cstheme="majorHAnsi"/>
        </w:rPr>
        <w:br/>
      </w:r>
    </w:p>
    <w:p w14:paraId="62806BBD" w14:textId="77777777" w:rsidR="00F452FD" w:rsidRPr="008843DB" w:rsidRDefault="00D85B74" w:rsidP="00B117C6">
      <w:pPr>
        <w:rPr>
          <w:rFonts w:cstheme="majorHAnsi"/>
        </w:rPr>
      </w:pPr>
      <w:r w:rsidRPr="008843DB">
        <w:rPr>
          <w:rFonts w:cstheme="majorHAnsi"/>
        </w:rPr>
        <w:t>The truth is</w:t>
      </w:r>
      <w:r w:rsidR="00C42B77" w:rsidRPr="008843DB">
        <w:rPr>
          <w:rFonts w:cstheme="majorHAnsi"/>
        </w:rPr>
        <w:t xml:space="preserve"> that this is yet another example </w:t>
      </w:r>
    </w:p>
    <w:p w14:paraId="10562057" w14:textId="77777777" w:rsidR="00F452FD" w:rsidRPr="008843DB" w:rsidRDefault="00C42B77" w:rsidP="00B117C6">
      <w:pPr>
        <w:rPr>
          <w:rFonts w:cstheme="majorHAnsi"/>
        </w:rPr>
      </w:pPr>
      <w:r w:rsidRPr="008843DB">
        <w:rPr>
          <w:rFonts w:cstheme="majorHAnsi"/>
        </w:rPr>
        <w:lastRenderedPageBreak/>
        <w:t xml:space="preserve">of how the voices and stories of women </w:t>
      </w:r>
    </w:p>
    <w:p w14:paraId="3233186E" w14:textId="73B20AD2" w:rsidR="00520C9D" w:rsidRPr="008843DB" w:rsidRDefault="00C42B77" w:rsidP="00B117C6">
      <w:pPr>
        <w:rPr>
          <w:rFonts w:cstheme="majorHAnsi"/>
        </w:rPr>
      </w:pPr>
      <w:r w:rsidRPr="008843DB">
        <w:rPr>
          <w:rFonts w:cstheme="majorHAnsi"/>
        </w:rPr>
        <w:t xml:space="preserve">have been either </w:t>
      </w:r>
      <w:r w:rsidR="00D85B74" w:rsidRPr="008843DB">
        <w:rPr>
          <w:rFonts w:cstheme="majorHAnsi"/>
        </w:rPr>
        <w:t>marginalized, sidelined or erased altogether</w:t>
      </w:r>
      <w:r w:rsidRPr="008843DB">
        <w:rPr>
          <w:rFonts w:cstheme="majorHAnsi"/>
        </w:rPr>
        <w:t xml:space="preserve">. </w:t>
      </w:r>
    </w:p>
    <w:p w14:paraId="6D3D08DA" w14:textId="77777777" w:rsidR="00520C9D" w:rsidRPr="008843DB" w:rsidRDefault="00520C9D" w:rsidP="00B117C6">
      <w:pPr>
        <w:rPr>
          <w:rFonts w:cstheme="majorHAnsi"/>
        </w:rPr>
      </w:pPr>
    </w:p>
    <w:p w14:paraId="2DF0CD82" w14:textId="61D24C2B" w:rsidR="00EE0256" w:rsidRPr="008843DB" w:rsidRDefault="004F6D60" w:rsidP="00B117C6">
      <w:pPr>
        <w:rPr>
          <w:rFonts w:cstheme="majorHAnsi"/>
        </w:rPr>
      </w:pPr>
      <w:r w:rsidRPr="008843DB">
        <w:rPr>
          <w:rFonts w:cstheme="majorHAnsi"/>
        </w:rPr>
        <w:t>Too be clear, with</w:t>
      </w:r>
      <w:r w:rsidR="00520C9D" w:rsidRPr="008843DB">
        <w:rPr>
          <w:rFonts w:cstheme="majorHAnsi"/>
        </w:rPr>
        <w:t xml:space="preserve"> all the challenges facing us </w:t>
      </w:r>
    </w:p>
    <w:p w14:paraId="0D29E71F" w14:textId="1B944384" w:rsidR="00EE0256" w:rsidRPr="008843DB" w:rsidRDefault="00520C9D" w:rsidP="00B117C6">
      <w:pPr>
        <w:rPr>
          <w:rFonts w:cstheme="majorHAnsi"/>
        </w:rPr>
      </w:pPr>
      <w:r w:rsidRPr="008843DB">
        <w:rPr>
          <w:rFonts w:cstheme="majorHAnsi"/>
        </w:rPr>
        <w:t>in our world, our nation</w:t>
      </w:r>
      <w:r w:rsidR="00EE0256" w:rsidRPr="008843DB">
        <w:rPr>
          <w:rFonts w:cstheme="majorHAnsi"/>
        </w:rPr>
        <w:t>,</w:t>
      </w:r>
      <w:r w:rsidRPr="008843DB">
        <w:rPr>
          <w:rFonts w:cstheme="majorHAnsi"/>
        </w:rPr>
        <w:t xml:space="preserve"> and our church </w:t>
      </w:r>
    </w:p>
    <w:p w14:paraId="63700798" w14:textId="77777777" w:rsidR="00EE0256" w:rsidRPr="008843DB" w:rsidRDefault="00DC7E91" w:rsidP="00B117C6">
      <w:pPr>
        <w:rPr>
          <w:rFonts w:cstheme="majorHAnsi"/>
        </w:rPr>
      </w:pPr>
      <w:r w:rsidRPr="008843DB">
        <w:rPr>
          <w:rFonts w:cstheme="majorHAnsi"/>
        </w:rPr>
        <w:t xml:space="preserve">spending our energy </w:t>
      </w:r>
      <w:r w:rsidR="00520C9D" w:rsidRPr="008843DB">
        <w:rPr>
          <w:rFonts w:cstheme="majorHAnsi"/>
        </w:rPr>
        <w:t xml:space="preserve">lobbying </w:t>
      </w:r>
    </w:p>
    <w:p w14:paraId="45DE20E4" w14:textId="77777777" w:rsidR="00EE0256" w:rsidRPr="008843DB" w:rsidRDefault="00520C9D" w:rsidP="00B117C6">
      <w:pPr>
        <w:rPr>
          <w:rFonts w:cstheme="majorHAnsi"/>
        </w:rPr>
      </w:pPr>
      <w:r w:rsidRPr="008843DB">
        <w:rPr>
          <w:rFonts w:cstheme="majorHAnsi"/>
        </w:rPr>
        <w:t xml:space="preserve">for another </w:t>
      </w:r>
      <w:r w:rsidR="00BE4F14" w:rsidRPr="008843DB">
        <w:rPr>
          <w:rFonts w:cstheme="majorHAnsi"/>
        </w:rPr>
        <w:t xml:space="preserve">liturgical </w:t>
      </w:r>
      <w:r w:rsidRPr="008843DB">
        <w:rPr>
          <w:rFonts w:cstheme="majorHAnsi"/>
        </w:rPr>
        <w:t xml:space="preserve">feast day for Martha </w:t>
      </w:r>
    </w:p>
    <w:p w14:paraId="3049F53E" w14:textId="77777777" w:rsidR="00EE0256" w:rsidRPr="008843DB" w:rsidRDefault="00520C9D" w:rsidP="00B117C6">
      <w:pPr>
        <w:rPr>
          <w:rFonts w:cstheme="majorHAnsi"/>
        </w:rPr>
      </w:pPr>
      <w:r w:rsidRPr="008843DB">
        <w:rPr>
          <w:rFonts w:cstheme="majorHAnsi"/>
        </w:rPr>
        <w:t xml:space="preserve">is arguably not the highest and best use of </w:t>
      </w:r>
      <w:r w:rsidR="00DC7E91" w:rsidRPr="008843DB">
        <w:rPr>
          <w:rFonts w:cstheme="majorHAnsi"/>
        </w:rPr>
        <w:t>time</w:t>
      </w:r>
      <w:r w:rsidRPr="008843DB">
        <w:rPr>
          <w:rFonts w:cstheme="majorHAnsi"/>
        </w:rPr>
        <w:t xml:space="preserve"> at the moment ... </w:t>
      </w:r>
    </w:p>
    <w:p w14:paraId="29F2DADF" w14:textId="77777777" w:rsidR="00EE0256" w:rsidRPr="008843DB" w:rsidRDefault="00520C9D" w:rsidP="00B117C6">
      <w:pPr>
        <w:rPr>
          <w:rFonts w:cstheme="majorHAnsi"/>
        </w:rPr>
      </w:pPr>
      <w:r w:rsidRPr="008843DB">
        <w:rPr>
          <w:rFonts w:cstheme="majorHAnsi"/>
        </w:rPr>
        <w:t>nevertheless</w:t>
      </w:r>
      <w:r w:rsidR="00BE4F14" w:rsidRPr="008843DB">
        <w:rPr>
          <w:rFonts w:cstheme="majorHAnsi"/>
        </w:rPr>
        <w:t xml:space="preserve"> </w:t>
      </w:r>
      <w:r w:rsidR="00D85B74" w:rsidRPr="008843DB">
        <w:rPr>
          <w:rFonts w:cstheme="majorHAnsi"/>
        </w:rPr>
        <w:t xml:space="preserve">it is a </w:t>
      </w:r>
      <w:r w:rsidR="00EE0256" w:rsidRPr="008843DB">
        <w:rPr>
          <w:rFonts w:cstheme="majorHAnsi"/>
        </w:rPr>
        <w:t>clear</w:t>
      </w:r>
      <w:r w:rsidR="00D85B74" w:rsidRPr="008843DB">
        <w:rPr>
          <w:rFonts w:cstheme="majorHAnsi"/>
        </w:rPr>
        <w:t xml:space="preserve"> example</w:t>
      </w:r>
      <w:r w:rsidR="00DC7E91" w:rsidRPr="008843DB">
        <w:rPr>
          <w:rFonts w:cstheme="majorHAnsi"/>
        </w:rPr>
        <w:t xml:space="preserve"> </w:t>
      </w:r>
    </w:p>
    <w:p w14:paraId="3906E2A1" w14:textId="77777777" w:rsidR="00EE0256" w:rsidRPr="008843DB" w:rsidRDefault="00DC7E91" w:rsidP="00B117C6">
      <w:pPr>
        <w:rPr>
          <w:rFonts w:cstheme="majorHAnsi"/>
        </w:rPr>
      </w:pPr>
      <w:r w:rsidRPr="008843DB">
        <w:rPr>
          <w:rFonts w:cstheme="majorHAnsi"/>
        </w:rPr>
        <w:t xml:space="preserve">that </w:t>
      </w:r>
      <w:r w:rsidR="00BE4F14" w:rsidRPr="008843DB">
        <w:rPr>
          <w:rFonts w:cstheme="majorHAnsi"/>
        </w:rPr>
        <w:t xml:space="preserve">the absence of her recognition in the narrative of our faith </w:t>
      </w:r>
    </w:p>
    <w:p w14:paraId="71DFBA44" w14:textId="77777777" w:rsidR="00EE0256" w:rsidRPr="008843DB" w:rsidRDefault="00EE0256" w:rsidP="00B117C6">
      <w:pPr>
        <w:rPr>
          <w:rFonts w:cstheme="majorHAnsi"/>
        </w:rPr>
      </w:pPr>
      <w:r w:rsidRPr="008843DB">
        <w:rPr>
          <w:rFonts w:cstheme="majorHAnsi"/>
        </w:rPr>
        <w:t xml:space="preserve">is </w:t>
      </w:r>
      <w:r w:rsidR="00BE4F14" w:rsidRPr="008843DB">
        <w:rPr>
          <w:rFonts w:cstheme="majorHAnsi"/>
        </w:rPr>
        <w:t xml:space="preserve">one of the sins of omission it is long past time </w:t>
      </w:r>
    </w:p>
    <w:p w14:paraId="3B4497A8" w14:textId="77777777" w:rsidR="00EE0256" w:rsidRPr="008843DB" w:rsidRDefault="00BE4F14" w:rsidP="00B117C6">
      <w:pPr>
        <w:rPr>
          <w:rFonts w:cstheme="majorHAnsi"/>
        </w:rPr>
      </w:pPr>
      <w:r w:rsidRPr="008843DB">
        <w:rPr>
          <w:rFonts w:cstheme="majorHAnsi"/>
        </w:rPr>
        <w:t>for the church to both confess and make amends</w:t>
      </w:r>
      <w:r w:rsidR="00D85B74" w:rsidRPr="008843DB">
        <w:rPr>
          <w:rFonts w:cstheme="majorHAnsi"/>
        </w:rPr>
        <w:t xml:space="preserve"> for</w:t>
      </w:r>
      <w:r w:rsidRPr="008843DB">
        <w:rPr>
          <w:rFonts w:cstheme="majorHAnsi"/>
        </w:rPr>
        <w:t xml:space="preserve">. </w:t>
      </w:r>
      <w:r w:rsidR="00C42B77" w:rsidRPr="008843DB">
        <w:rPr>
          <w:rFonts w:cstheme="majorHAnsi"/>
        </w:rPr>
        <w:br/>
      </w:r>
      <w:r w:rsidR="00B117C6" w:rsidRPr="008843DB">
        <w:rPr>
          <w:rFonts w:cstheme="majorHAnsi"/>
        </w:rPr>
        <w:br/>
      </w:r>
      <w:r w:rsidR="00D85B74" w:rsidRPr="008843DB">
        <w:rPr>
          <w:rFonts w:cstheme="majorHAnsi"/>
        </w:rPr>
        <w:t xml:space="preserve">To center the story of </w:t>
      </w:r>
      <w:r w:rsidRPr="008843DB">
        <w:rPr>
          <w:rFonts w:cstheme="majorHAnsi"/>
        </w:rPr>
        <w:t xml:space="preserve">Martha's </w:t>
      </w:r>
      <w:r w:rsidR="00B117C6" w:rsidRPr="008843DB">
        <w:rPr>
          <w:rFonts w:cstheme="majorHAnsi"/>
        </w:rPr>
        <w:t>transformation</w:t>
      </w:r>
      <w:r w:rsidR="001B4887" w:rsidRPr="008843DB">
        <w:rPr>
          <w:rFonts w:cstheme="majorHAnsi"/>
        </w:rPr>
        <w:t xml:space="preserve"> </w:t>
      </w:r>
    </w:p>
    <w:p w14:paraId="72071BE1" w14:textId="77777777" w:rsidR="00EE0256" w:rsidRPr="008843DB" w:rsidRDefault="001B4887" w:rsidP="00B117C6">
      <w:pPr>
        <w:rPr>
          <w:rFonts w:cstheme="majorHAnsi"/>
        </w:rPr>
      </w:pPr>
      <w:r w:rsidRPr="008843DB">
        <w:rPr>
          <w:rFonts w:cstheme="majorHAnsi"/>
        </w:rPr>
        <w:t>is to</w:t>
      </w:r>
      <w:r w:rsidR="00B117C6" w:rsidRPr="008843DB">
        <w:rPr>
          <w:rFonts w:cstheme="majorHAnsi"/>
        </w:rPr>
        <w:t xml:space="preserve"> </w:t>
      </w:r>
      <w:r w:rsidRPr="008843DB">
        <w:rPr>
          <w:rFonts w:cstheme="majorHAnsi"/>
        </w:rPr>
        <w:t>widen the narrative of</w:t>
      </w:r>
      <w:r w:rsidR="00B117C6" w:rsidRPr="008843DB">
        <w:rPr>
          <w:rFonts w:cstheme="majorHAnsi"/>
        </w:rPr>
        <w:t xml:space="preserve"> the power of the Spirit of God </w:t>
      </w:r>
    </w:p>
    <w:p w14:paraId="54C58982" w14:textId="5FC6630B" w:rsidR="00EE0256" w:rsidRPr="008843DB" w:rsidRDefault="00B117C6" w:rsidP="00B117C6">
      <w:pPr>
        <w:rPr>
          <w:rFonts w:cstheme="majorHAnsi"/>
        </w:rPr>
      </w:pPr>
      <w:r w:rsidRPr="008843DB">
        <w:rPr>
          <w:rFonts w:cstheme="majorHAnsi"/>
        </w:rPr>
        <w:t xml:space="preserve">calling each and every one of us to health -- to wholeness </w:t>
      </w:r>
      <w:r w:rsidR="00EE0256" w:rsidRPr="008843DB">
        <w:rPr>
          <w:rFonts w:cstheme="majorHAnsi"/>
        </w:rPr>
        <w:t>–</w:t>
      </w:r>
      <w:r w:rsidRPr="008843DB">
        <w:rPr>
          <w:rFonts w:cstheme="majorHAnsi"/>
        </w:rPr>
        <w:t xml:space="preserve"> </w:t>
      </w:r>
    </w:p>
    <w:p w14:paraId="1F2E0A02" w14:textId="77777777" w:rsidR="00EE0256" w:rsidRPr="008843DB" w:rsidRDefault="00B117C6" w:rsidP="00B117C6">
      <w:pPr>
        <w:rPr>
          <w:rFonts w:cstheme="majorHAnsi"/>
        </w:rPr>
      </w:pPr>
      <w:r w:rsidRPr="008843DB">
        <w:rPr>
          <w:rFonts w:cstheme="majorHAnsi"/>
        </w:rPr>
        <w:t xml:space="preserve">to realizing our full potential as children of God </w:t>
      </w:r>
    </w:p>
    <w:p w14:paraId="14A46142" w14:textId="58D28465" w:rsidR="001B4887" w:rsidRPr="008843DB" w:rsidRDefault="00B117C6" w:rsidP="00B117C6">
      <w:pPr>
        <w:rPr>
          <w:rFonts w:cstheme="majorHAnsi"/>
        </w:rPr>
      </w:pPr>
      <w:r w:rsidRPr="008843DB">
        <w:rPr>
          <w:rFonts w:cstheme="majorHAnsi"/>
        </w:rPr>
        <w:t xml:space="preserve">and to the life abundant which is our inheritance. </w:t>
      </w:r>
    </w:p>
    <w:p w14:paraId="3BDA7E48" w14:textId="77777777" w:rsidR="001B4887" w:rsidRPr="008843DB" w:rsidRDefault="001B4887" w:rsidP="00B117C6">
      <w:pPr>
        <w:rPr>
          <w:rFonts w:cstheme="majorHAnsi"/>
        </w:rPr>
      </w:pPr>
    </w:p>
    <w:p w14:paraId="40DF6331" w14:textId="77777777" w:rsidR="001B4887" w:rsidRPr="008843DB" w:rsidRDefault="00B117C6" w:rsidP="00B117C6">
      <w:pPr>
        <w:rPr>
          <w:rFonts w:cstheme="majorHAnsi"/>
        </w:rPr>
      </w:pPr>
      <w:r w:rsidRPr="008843DB">
        <w:rPr>
          <w:rFonts w:cstheme="majorHAnsi"/>
        </w:rPr>
        <w:t xml:space="preserve">It is a change that isn't about making us someone we're not </w:t>
      </w:r>
    </w:p>
    <w:p w14:paraId="245CD953" w14:textId="77777777" w:rsidR="001B4887" w:rsidRPr="008843DB" w:rsidRDefault="00B117C6" w:rsidP="00B117C6">
      <w:pPr>
        <w:rPr>
          <w:rFonts w:cstheme="majorHAnsi"/>
        </w:rPr>
      </w:pPr>
      <w:r w:rsidRPr="008843DB">
        <w:rPr>
          <w:rFonts w:cstheme="majorHAnsi"/>
        </w:rPr>
        <w:t xml:space="preserve">but </w:t>
      </w:r>
      <w:r w:rsidR="001B4887" w:rsidRPr="008843DB">
        <w:rPr>
          <w:rFonts w:cstheme="majorHAnsi"/>
        </w:rPr>
        <w:t xml:space="preserve">about </w:t>
      </w:r>
      <w:r w:rsidRPr="008843DB">
        <w:rPr>
          <w:rFonts w:cstheme="majorHAnsi"/>
        </w:rPr>
        <w:t xml:space="preserve">making us more authentically who we are. </w:t>
      </w:r>
    </w:p>
    <w:p w14:paraId="01C06F3D" w14:textId="12DB4746" w:rsidR="001B4887" w:rsidRPr="008843DB" w:rsidRDefault="00B117C6" w:rsidP="00B117C6">
      <w:pPr>
        <w:rPr>
          <w:rFonts w:cstheme="majorHAnsi"/>
        </w:rPr>
      </w:pPr>
      <w:r w:rsidRPr="008843DB">
        <w:rPr>
          <w:rFonts w:cstheme="majorHAnsi"/>
        </w:rPr>
        <w:t xml:space="preserve">It is a change described in </w:t>
      </w:r>
      <w:r w:rsidR="001B4887" w:rsidRPr="008843DB">
        <w:rPr>
          <w:rFonts w:cstheme="majorHAnsi"/>
        </w:rPr>
        <w:t>this</w:t>
      </w:r>
      <w:r w:rsidRPr="008843DB">
        <w:rPr>
          <w:rFonts w:cstheme="majorHAnsi"/>
        </w:rPr>
        <w:t xml:space="preserve"> song I learned years ago at a women's retreat:</w:t>
      </w:r>
      <w:r w:rsidRPr="008843DB">
        <w:rPr>
          <w:rFonts w:cstheme="majorHAnsi"/>
        </w:rPr>
        <w:br/>
      </w:r>
      <w:r w:rsidRPr="008843DB">
        <w:rPr>
          <w:rFonts w:cstheme="majorHAnsi"/>
        </w:rPr>
        <w:br/>
      </w:r>
      <w:r w:rsidRPr="008843DB">
        <w:rPr>
          <w:rFonts w:cstheme="majorHAnsi"/>
          <w:i/>
          <w:iCs/>
        </w:rPr>
        <w:t>I will change your name.</w:t>
      </w:r>
      <w:r w:rsidRPr="008843DB">
        <w:rPr>
          <w:rFonts w:cstheme="majorHAnsi"/>
          <w:i/>
          <w:iCs/>
        </w:rPr>
        <w:br/>
        <w:t>You shall no longer be called</w:t>
      </w:r>
      <w:r w:rsidRPr="008843DB">
        <w:rPr>
          <w:rFonts w:cstheme="majorHAnsi"/>
          <w:i/>
          <w:iCs/>
        </w:rPr>
        <w:br/>
        <w:t>Wounded, Outcast, Lonely or Afraid</w:t>
      </w:r>
      <w:r w:rsidRPr="008843DB">
        <w:rPr>
          <w:rFonts w:cstheme="majorHAnsi"/>
          <w:i/>
          <w:iCs/>
        </w:rPr>
        <w:br/>
        <w:t>I will change your name.</w:t>
      </w:r>
      <w:r w:rsidRPr="008843DB">
        <w:rPr>
          <w:rFonts w:cstheme="majorHAnsi"/>
          <w:i/>
          <w:iCs/>
        </w:rPr>
        <w:br/>
        <w:t>Your new name shall be</w:t>
      </w:r>
      <w:r w:rsidRPr="008843DB">
        <w:rPr>
          <w:rFonts w:cstheme="majorHAnsi"/>
          <w:i/>
          <w:iCs/>
        </w:rPr>
        <w:br/>
        <w:t>Joyfulness. Confidence. Overcoming One.</w:t>
      </w:r>
      <w:r w:rsidRPr="008843DB">
        <w:rPr>
          <w:rFonts w:cstheme="majorHAnsi"/>
          <w:i/>
          <w:iCs/>
        </w:rPr>
        <w:br/>
        <w:t>Faithfulness. Friend of God.</w:t>
      </w:r>
      <w:r w:rsidR="004F6D60" w:rsidRPr="008843DB">
        <w:rPr>
          <w:rFonts w:cstheme="majorHAnsi"/>
          <w:i/>
          <w:iCs/>
        </w:rPr>
        <w:t xml:space="preserve"> </w:t>
      </w:r>
      <w:r w:rsidRPr="008843DB">
        <w:rPr>
          <w:rFonts w:cstheme="majorHAnsi"/>
          <w:i/>
          <w:iCs/>
        </w:rPr>
        <w:t>One who seeks my face.</w:t>
      </w:r>
      <w:r w:rsidRPr="008843DB">
        <w:rPr>
          <w:rFonts w:cstheme="majorHAnsi"/>
        </w:rPr>
        <w:br/>
      </w:r>
    </w:p>
    <w:p w14:paraId="5CDC00FF" w14:textId="69A1DDA2" w:rsidR="001B4887" w:rsidRPr="008843DB" w:rsidRDefault="00B117C6" w:rsidP="00B117C6">
      <w:pPr>
        <w:rPr>
          <w:rFonts w:cstheme="majorHAnsi"/>
        </w:rPr>
      </w:pPr>
      <w:r w:rsidRPr="008843DB">
        <w:rPr>
          <w:rFonts w:cstheme="majorHAnsi"/>
        </w:rPr>
        <w:t xml:space="preserve">That's the life abundant God intends for each and every one of us: </w:t>
      </w:r>
    </w:p>
    <w:p w14:paraId="7458D1C1" w14:textId="77777777" w:rsidR="001B4887" w:rsidRPr="008843DB" w:rsidRDefault="00B117C6" w:rsidP="00B117C6">
      <w:pPr>
        <w:rPr>
          <w:rFonts w:cstheme="majorHAnsi"/>
        </w:rPr>
      </w:pPr>
      <w:r w:rsidRPr="008843DB">
        <w:rPr>
          <w:rFonts w:cstheme="majorHAnsi"/>
        </w:rPr>
        <w:t xml:space="preserve">joyful in our work, confident in our gifts, </w:t>
      </w:r>
    </w:p>
    <w:p w14:paraId="0D8188E2" w14:textId="77777777" w:rsidR="001B4887" w:rsidRPr="008843DB" w:rsidRDefault="00B117C6" w:rsidP="00B117C6">
      <w:pPr>
        <w:rPr>
          <w:rFonts w:cstheme="majorHAnsi"/>
        </w:rPr>
      </w:pPr>
      <w:r w:rsidRPr="008843DB">
        <w:rPr>
          <w:rFonts w:cstheme="majorHAnsi"/>
        </w:rPr>
        <w:t xml:space="preserve">secure in the love of the God who calls us to live </w:t>
      </w:r>
    </w:p>
    <w:p w14:paraId="193C4E1A" w14:textId="77777777" w:rsidR="001B4887" w:rsidRPr="008843DB" w:rsidRDefault="00B117C6" w:rsidP="00B117C6">
      <w:pPr>
        <w:rPr>
          <w:rFonts w:cstheme="majorHAnsi"/>
        </w:rPr>
      </w:pPr>
      <w:r w:rsidRPr="008843DB">
        <w:rPr>
          <w:rFonts w:cstheme="majorHAnsi"/>
        </w:rPr>
        <w:t xml:space="preserve">not in the anxiety of earning approval </w:t>
      </w:r>
    </w:p>
    <w:p w14:paraId="506CA910" w14:textId="77777777" w:rsidR="00795BFF" w:rsidRPr="008843DB" w:rsidRDefault="00B117C6" w:rsidP="00B117C6">
      <w:pPr>
        <w:rPr>
          <w:rFonts w:cstheme="majorHAnsi"/>
        </w:rPr>
      </w:pPr>
      <w:r w:rsidRPr="008843DB">
        <w:rPr>
          <w:rFonts w:cstheme="majorHAnsi"/>
        </w:rPr>
        <w:t xml:space="preserve">but in the peace of knowing </w:t>
      </w:r>
    </w:p>
    <w:p w14:paraId="27815374" w14:textId="77777777" w:rsidR="00795BFF" w:rsidRPr="008843DB" w:rsidRDefault="00B117C6" w:rsidP="00B117C6">
      <w:pPr>
        <w:rPr>
          <w:rFonts w:cstheme="majorHAnsi"/>
        </w:rPr>
      </w:pPr>
      <w:r w:rsidRPr="008843DB">
        <w:rPr>
          <w:rFonts w:cstheme="majorHAnsi"/>
        </w:rPr>
        <w:t>that we are both fully loved and fully known</w:t>
      </w:r>
    </w:p>
    <w:p w14:paraId="17A1F06D" w14:textId="62C363DE" w:rsidR="00795BFF" w:rsidRPr="008843DB" w:rsidRDefault="00795BFF" w:rsidP="00B117C6">
      <w:pPr>
        <w:rPr>
          <w:rFonts w:cstheme="majorHAnsi"/>
        </w:rPr>
      </w:pPr>
      <w:r w:rsidRPr="008843DB">
        <w:rPr>
          <w:rFonts w:cstheme="majorHAnsi"/>
        </w:rPr>
        <w:t>and that the only thing asked in response</w:t>
      </w:r>
    </w:p>
    <w:p w14:paraId="7695CA03" w14:textId="3F3394F9" w:rsidR="00795BFF" w:rsidRPr="008843DB" w:rsidRDefault="00795BFF" w:rsidP="00B117C6">
      <w:pPr>
        <w:rPr>
          <w:rFonts w:cstheme="majorHAnsi"/>
        </w:rPr>
      </w:pPr>
      <w:r w:rsidRPr="008843DB">
        <w:rPr>
          <w:rFonts w:cstheme="majorHAnsi"/>
        </w:rPr>
        <w:t>to the gift of the inexhaustible power of God’s indestructible love</w:t>
      </w:r>
    </w:p>
    <w:p w14:paraId="72E1156C" w14:textId="50375A73" w:rsidR="001B4887" w:rsidRPr="008843DB" w:rsidRDefault="00795BFF" w:rsidP="00B117C6">
      <w:pPr>
        <w:rPr>
          <w:rFonts w:cstheme="majorHAnsi"/>
        </w:rPr>
      </w:pPr>
      <w:r w:rsidRPr="008843DB">
        <w:rPr>
          <w:rFonts w:cstheme="majorHAnsi"/>
        </w:rPr>
        <w:t>is to love our neighbors as ourselves</w:t>
      </w:r>
      <w:r w:rsidR="00B117C6" w:rsidRPr="008843DB">
        <w:rPr>
          <w:rFonts w:cstheme="majorHAnsi"/>
        </w:rPr>
        <w:t xml:space="preserve">. </w:t>
      </w:r>
    </w:p>
    <w:p w14:paraId="4F5563BB" w14:textId="77777777" w:rsidR="00D718D8" w:rsidRPr="008843DB" w:rsidRDefault="004A31CB" w:rsidP="00795BFF">
      <w:pPr>
        <w:shd w:val="clear" w:color="auto" w:fill="FFFFFF"/>
        <w:textAlignment w:val="baseline"/>
        <w:rPr>
          <w:rFonts w:cstheme="majorHAnsi"/>
        </w:rPr>
      </w:pPr>
      <w:r w:rsidRPr="008843DB">
        <w:rPr>
          <w:rFonts w:cstheme="majorHAnsi"/>
        </w:rPr>
        <w:br/>
      </w:r>
      <w:r w:rsidR="00D718D8" w:rsidRPr="008843DB">
        <w:rPr>
          <w:rFonts w:cstheme="majorHAnsi"/>
        </w:rPr>
        <w:t>Decades ago now William Sloan Coffin famously offered these words that still echo with power today: “The world is too dangerous for anything but truth and too small for anything but love.”</w:t>
      </w:r>
    </w:p>
    <w:p w14:paraId="3CC06A46" w14:textId="77777777" w:rsidR="00D718D8" w:rsidRPr="008843DB" w:rsidRDefault="00D718D8" w:rsidP="00795BFF">
      <w:pPr>
        <w:shd w:val="clear" w:color="auto" w:fill="FFFFFF"/>
        <w:textAlignment w:val="baseline"/>
        <w:rPr>
          <w:rFonts w:cstheme="majorHAnsi"/>
        </w:rPr>
      </w:pPr>
    </w:p>
    <w:p w14:paraId="6D5A79C4" w14:textId="77777777" w:rsidR="004F6D60" w:rsidRPr="008843DB" w:rsidRDefault="00D718D8" w:rsidP="00795BFF">
      <w:pPr>
        <w:shd w:val="clear" w:color="auto" w:fill="FFFFFF"/>
        <w:textAlignment w:val="baseline"/>
        <w:rPr>
          <w:rFonts w:cstheme="majorHAnsi"/>
        </w:rPr>
      </w:pPr>
      <w:r w:rsidRPr="008843DB">
        <w:rPr>
          <w:rFonts w:cstheme="majorHAnsi"/>
        </w:rPr>
        <w:t xml:space="preserve">As we see more and more light </w:t>
      </w:r>
    </w:p>
    <w:p w14:paraId="2D2D82AD" w14:textId="77777777" w:rsidR="004F6D60" w:rsidRPr="008843DB" w:rsidRDefault="00D718D8" w:rsidP="00795BFF">
      <w:pPr>
        <w:shd w:val="clear" w:color="auto" w:fill="FFFFFF"/>
        <w:textAlignment w:val="baseline"/>
        <w:rPr>
          <w:rFonts w:cstheme="majorHAnsi"/>
        </w:rPr>
      </w:pPr>
      <w:r w:rsidRPr="008843DB">
        <w:rPr>
          <w:rFonts w:cstheme="majorHAnsi"/>
        </w:rPr>
        <w:t xml:space="preserve">at the end of the COVID19 tunnel </w:t>
      </w:r>
    </w:p>
    <w:p w14:paraId="48845B0D" w14:textId="77777777" w:rsidR="004F6D60" w:rsidRPr="008843DB" w:rsidRDefault="00D718D8" w:rsidP="00795BFF">
      <w:pPr>
        <w:shd w:val="clear" w:color="auto" w:fill="FFFFFF"/>
        <w:textAlignment w:val="baseline"/>
        <w:rPr>
          <w:rFonts w:cstheme="majorHAnsi"/>
        </w:rPr>
      </w:pPr>
      <w:r w:rsidRPr="008843DB">
        <w:rPr>
          <w:rFonts w:cstheme="majorHAnsi"/>
        </w:rPr>
        <w:t xml:space="preserve">and move forward together </w:t>
      </w:r>
    </w:p>
    <w:p w14:paraId="2CEAE03D" w14:textId="77777777" w:rsidR="004F6D60" w:rsidRPr="008843DB" w:rsidRDefault="00D718D8" w:rsidP="00795BFF">
      <w:pPr>
        <w:shd w:val="clear" w:color="auto" w:fill="FFFFFF"/>
        <w:textAlignment w:val="baseline"/>
        <w:rPr>
          <w:rFonts w:cstheme="majorHAnsi"/>
        </w:rPr>
      </w:pPr>
      <w:r w:rsidRPr="008843DB">
        <w:rPr>
          <w:rFonts w:cstheme="majorHAnsi"/>
        </w:rPr>
        <w:t xml:space="preserve">to what our Bishop John Taylor has described as </w:t>
      </w:r>
    </w:p>
    <w:p w14:paraId="4E8CAEA4" w14:textId="18A5D50C" w:rsidR="00795BFF" w:rsidRPr="008843DB" w:rsidRDefault="00D718D8" w:rsidP="00795BFF">
      <w:pPr>
        <w:shd w:val="clear" w:color="auto" w:fill="FFFFFF"/>
        <w:textAlignment w:val="baseline"/>
        <w:rPr>
          <w:rFonts w:cstheme="majorHAnsi"/>
        </w:rPr>
      </w:pPr>
      <w:r w:rsidRPr="008843DB">
        <w:rPr>
          <w:rFonts w:cstheme="majorHAnsi"/>
        </w:rPr>
        <w:lastRenderedPageBreak/>
        <w:t xml:space="preserve">“back to a future we can’t yet envision, </w:t>
      </w:r>
      <w:r w:rsidR="00795BFF" w:rsidRPr="008843DB">
        <w:rPr>
          <w:rFonts w:cstheme="majorHAnsi"/>
        </w:rPr>
        <w:t xml:space="preserve"> </w:t>
      </w:r>
    </w:p>
    <w:p w14:paraId="6175D142" w14:textId="1A1E1048" w:rsidR="00795BFF" w:rsidRPr="008843DB" w:rsidRDefault="00795BFF" w:rsidP="00795BFF">
      <w:pPr>
        <w:shd w:val="clear" w:color="auto" w:fill="FFFFFF"/>
        <w:textAlignment w:val="baseline"/>
        <w:rPr>
          <w:rFonts w:cstheme="majorHAnsi"/>
        </w:rPr>
      </w:pPr>
      <w:r w:rsidRPr="008843DB">
        <w:rPr>
          <w:rFonts w:cstheme="majorHAnsi"/>
        </w:rPr>
        <w:t>may we be given grace</w:t>
      </w:r>
      <w:r w:rsidR="00B117C6" w:rsidRPr="008843DB">
        <w:rPr>
          <w:rFonts w:cstheme="majorHAnsi"/>
        </w:rPr>
        <w:t xml:space="preserve">, like Martha, </w:t>
      </w:r>
    </w:p>
    <w:p w14:paraId="54B2816F" w14:textId="271B5578" w:rsidR="001B4887" w:rsidRPr="008843DB" w:rsidRDefault="00B117C6" w:rsidP="00795BFF">
      <w:pPr>
        <w:shd w:val="clear" w:color="auto" w:fill="FFFFFF"/>
        <w:textAlignment w:val="baseline"/>
        <w:rPr>
          <w:rFonts w:cstheme="majorHAnsi"/>
        </w:rPr>
      </w:pPr>
      <w:r w:rsidRPr="008843DB">
        <w:rPr>
          <w:rFonts w:cstheme="majorHAnsi"/>
        </w:rPr>
        <w:t xml:space="preserve">to march out </w:t>
      </w:r>
      <w:r w:rsidR="00D718D8" w:rsidRPr="008843DB">
        <w:rPr>
          <w:rFonts w:cstheme="majorHAnsi"/>
        </w:rPr>
        <w:t>of our comfort zones</w:t>
      </w:r>
      <w:r w:rsidRPr="008843DB">
        <w:rPr>
          <w:rFonts w:cstheme="majorHAnsi"/>
        </w:rPr>
        <w:t xml:space="preserve"> </w:t>
      </w:r>
    </w:p>
    <w:p w14:paraId="080D4CBE" w14:textId="77777777" w:rsidR="004F6D60" w:rsidRPr="008843DB" w:rsidRDefault="004A31CB" w:rsidP="00B117C6">
      <w:pPr>
        <w:rPr>
          <w:rFonts w:cstheme="majorHAnsi"/>
        </w:rPr>
      </w:pPr>
      <w:r w:rsidRPr="008843DB">
        <w:rPr>
          <w:rFonts w:cstheme="majorHAnsi"/>
        </w:rPr>
        <w:t xml:space="preserve">to speak the truth </w:t>
      </w:r>
    </w:p>
    <w:p w14:paraId="60E56BC7" w14:textId="26C5F27D" w:rsidR="001B4887" w:rsidRPr="008843DB" w:rsidRDefault="004A31CB" w:rsidP="00B117C6">
      <w:pPr>
        <w:rPr>
          <w:rFonts w:cstheme="majorHAnsi"/>
        </w:rPr>
      </w:pPr>
      <w:r w:rsidRPr="008843DB">
        <w:rPr>
          <w:rFonts w:cstheme="majorHAnsi"/>
        </w:rPr>
        <w:t>about</w:t>
      </w:r>
      <w:r w:rsidR="00B117C6" w:rsidRPr="008843DB">
        <w:rPr>
          <w:rFonts w:cstheme="majorHAnsi"/>
        </w:rPr>
        <w:t xml:space="preserve"> that which needs fixing, healing, </w:t>
      </w:r>
      <w:r w:rsidR="004F6D60" w:rsidRPr="008843DB">
        <w:rPr>
          <w:rFonts w:cstheme="majorHAnsi"/>
        </w:rPr>
        <w:t xml:space="preserve">and </w:t>
      </w:r>
      <w:r w:rsidR="00B117C6" w:rsidRPr="008843DB">
        <w:rPr>
          <w:rFonts w:cstheme="majorHAnsi"/>
        </w:rPr>
        <w:t xml:space="preserve">raising </w:t>
      </w:r>
      <w:r w:rsidR="001B4887" w:rsidRPr="008843DB">
        <w:rPr>
          <w:rFonts w:cstheme="majorHAnsi"/>
        </w:rPr>
        <w:t>–</w:t>
      </w:r>
      <w:r w:rsidR="00B117C6" w:rsidRPr="008843DB">
        <w:rPr>
          <w:rFonts w:cstheme="majorHAnsi"/>
        </w:rPr>
        <w:t xml:space="preserve"> </w:t>
      </w:r>
    </w:p>
    <w:p w14:paraId="7DB3C3C5" w14:textId="77777777" w:rsidR="004F6D60" w:rsidRPr="008843DB" w:rsidRDefault="00B117C6" w:rsidP="00B117C6">
      <w:pPr>
        <w:rPr>
          <w:rFonts w:cstheme="majorHAnsi"/>
        </w:rPr>
      </w:pPr>
      <w:r w:rsidRPr="008843DB">
        <w:rPr>
          <w:rFonts w:cstheme="majorHAnsi"/>
        </w:rPr>
        <w:t>in ourselves, in our families, in our church and in our world</w:t>
      </w:r>
    </w:p>
    <w:p w14:paraId="1DC49464" w14:textId="354A30BD" w:rsidR="004F6D60" w:rsidRPr="008843DB" w:rsidRDefault="004F6D60" w:rsidP="00B117C6">
      <w:pPr>
        <w:rPr>
          <w:rFonts w:cstheme="majorHAnsi"/>
        </w:rPr>
      </w:pPr>
      <w:r w:rsidRPr="008843DB">
        <w:rPr>
          <w:rFonts w:cstheme="majorHAnsi"/>
        </w:rPr>
        <w:t>even if we end up like our brother Galileo</w:t>
      </w:r>
      <w:r w:rsidRPr="008843DB">
        <w:rPr>
          <w:rFonts w:cstheme="majorHAnsi"/>
        </w:rPr>
        <w:br/>
        <w:t>with our head on the block</w:t>
      </w:r>
    </w:p>
    <w:p w14:paraId="7A3C8D6F" w14:textId="2E808DE3" w:rsidR="004F6D60" w:rsidRPr="008843DB" w:rsidRDefault="004F6D60" w:rsidP="00B117C6">
      <w:pPr>
        <w:rPr>
          <w:rFonts w:cstheme="majorHAnsi"/>
        </w:rPr>
      </w:pPr>
      <w:r w:rsidRPr="008843DB">
        <w:rPr>
          <w:rFonts w:cstheme="majorHAnsi"/>
        </w:rPr>
        <w:t>for the crime of lookin’ up the truth</w:t>
      </w:r>
    </w:p>
    <w:p w14:paraId="14D00BD8" w14:textId="3B253C21" w:rsidR="004F6D60" w:rsidRPr="008843DB" w:rsidRDefault="004F6D60" w:rsidP="00B117C6">
      <w:pPr>
        <w:rPr>
          <w:rFonts w:cstheme="majorHAnsi"/>
        </w:rPr>
      </w:pPr>
      <w:r w:rsidRPr="008843DB">
        <w:rPr>
          <w:rFonts w:cstheme="majorHAnsi"/>
        </w:rPr>
        <w:t>… the truth we are promised</w:t>
      </w:r>
    </w:p>
    <w:p w14:paraId="1E808553" w14:textId="730504D8" w:rsidR="004F6D60" w:rsidRPr="008843DB" w:rsidRDefault="004F6D60" w:rsidP="00B117C6">
      <w:pPr>
        <w:rPr>
          <w:rFonts w:cstheme="majorHAnsi"/>
        </w:rPr>
      </w:pPr>
      <w:r w:rsidRPr="008843DB">
        <w:rPr>
          <w:rFonts w:cstheme="majorHAnsi"/>
        </w:rPr>
        <w:t xml:space="preserve">will ultimately set us all free. </w:t>
      </w:r>
      <w:r w:rsidRPr="008843DB">
        <w:rPr>
          <w:rFonts w:cstheme="majorHAnsi"/>
        </w:rPr>
        <w:br/>
        <w:t>Amen.</w:t>
      </w:r>
    </w:p>
    <w:sectPr w:rsidR="004F6D60" w:rsidRPr="008843DB" w:rsidSect="00CD3A99">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A1A4CF" w14:textId="77777777" w:rsidR="00832531" w:rsidRDefault="00832531" w:rsidP="00D718D8">
      <w:r>
        <w:separator/>
      </w:r>
    </w:p>
  </w:endnote>
  <w:endnote w:type="continuationSeparator" w:id="0">
    <w:p w14:paraId="5C216C47" w14:textId="77777777" w:rsidR="00832531" w:rsidRDefault="00832531" w:rsidP="00D718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17766202"/>
      <w:docPartObj>
        <w:docPartGallery w:val="Page Numbers (Bottom of Page)"/>
        <w:docPartUnique/>
      </w:docPartObj>
    </w:sdtPr>
    <w:sdtEndPr>
      <w:rPr>
        <w:noProof/>
      </w:rPr>
    </w:sdtEndPr>
    <w:sdtContent>
      <w:p w14:paraId="31959839" w14:textId="2D9CFD12" w:rsidR="00D718D8" w:rsidRDefault="00D718D8">
        <w:pPr>
          <w:pStyle w:val="Footer"/>
          <w:jc w:val="center"/>
        </w:pPr>
        <w:r>
          <w:fldChar w:fldCharType="begin"/>
        </w:r>
        <w:r>
          <w:instrText xml:space="preserve"> PAGE   \* MERGEFORMAT </w:instrText>
        </w:r>
        <w:r>
          <w:fldChar w:fldCharType="separate"/>
        </w:r>
        <w:r w:rsidR="008843DB">
          <w:rPr>
            <w:noProof/>
          </w:rPr>
          <w:t>1</w:t>
        </w:r>
        <w:r>
          <w:rPr>
            <w:noProof/>
          </w:rPr>
          <w:fldChar w:fldCharType="end"/>
        </w:r>
      </w:p>
    </w:sdtContent>
  </w:sdt>
  <w:p w14:paraId="57F87366" w14:textId="77777777" w:rsidR="00D718D8" w:rsidRDefault="00D718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ED2472" w14:textId="77777777" w:rsidR="00832531" w:rsidRDefault="00832531" w:rsidP="00D718D8">
      <w:r>
        <w:separator/>
      </w:r>
    </w:p>
  </w:footnote>
  <w:footnote w:type="continuationSeparator" w:id="0">
    <w:p w14:paraId="41B7AE81" w14:textId="77777777" w:rsidR="00832531" w:rsidRDefault="00832531" w:rsidP="00D718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D0738"/>
    <w:multiLevelType w:val="hybridMultilevel"/>
    <w:tmpl w:val="4AD402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17C6"/>
    <w:rsid w:val="00036B0E"/>
    <w:rsid w:val="00076EDF"/>
    <w:rsid w:val="000875A7"/>
    <w:rsid w:val="001A18AD"/>
    <w:rsid w:val="001B4887"/>
    <w:rsid w:val="003051CC"/>
    <w:rsid w:val="003E61FC"/>
    <w:rsid w:val="003F05AC"/>
    <w:rsid w:val="00460760"/>
    <w:rsid w:val="00461B47"/>
    <w:rsid w:val="004A31CB"/>
    <w:rsid w:val="004F6D60"/>
    <w:rsid w:val="00520C9D"/>
    <w:rsid w:val="00533419"/>
    <w:rsid w:val="005649E6"/>
    <w:rsid w:val="00672C0A"/>
    <w:rsid w:val="006B5945"/>
    <w:rsid w:val="006F53FB"/>
    <w:rsid w:val="006F7339"/>
    <w:rsid w:val="00774B5F"/>
    <w:rsid w:val="00795BFF"/>
    <w:rsid w:val="007B4A5A"/>
    <w:rsid w:val="00801C0F"/>
    <w:rsid w:val="0081417B"/>
    <w:rsid w:val="00832531"/>
    <w:rsid w:val="008843DB"/>
    <w:rsid w:val="00885BA2"/>
    <w:rsid w:val="00897D1E"/>
    <w:rsid w:val="00963362"/>
    <w:rsid w:val="009808E4"/>
    <w:rsid w:val="00AE3C1C"/>
    <w:rsid w:val="00B117C6"/>
    <w:rsid w:val="00B23F6B"/>
    <w:rsid w:val="00BE4F14"/>
    <w:rsid w:val="00C42B77"/>
    <w:rsid w:val="00C95E8A"/>
    <w:rsid w:val="00CD3A99"/>
    <w:rsid w:val="00CF73B5"/>
    <w:rsid w:val="00D718D8"/>
    <w:rsid w:val="00D76176"/>
    <w:rsid w:val="00D85B74"/>
    <w:rsid w:val="00D94081"/>
    <w:rsid w:val="00DC7E91"/>
    <w:rsid w:val="00E66267"/>
    <w:rsid w:val="00E90620"/>
    <w:rsid w:val="00E92D97"/>
    <w:rsid w:val="00EA6957"/>
    <w:rsid w:val="00EE0256"/>
    <w:rsid w:val="00F22879"/>
    <w:rsid w:val="00F452FD"/>
    <w:rsid w:val="00F969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70FB39"/>
  <w15:docId w15:val="{52F9A28F-77BF-4F27-AE52-CC7F49B494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3A99"/>
  </w:style>
  <w:style w:type="paragraph" w:styleId="Heading1">
    <w:name w:val="heading 1"/>
    <w:basedOn w:val="Normal"/>
    <w:next w:val="Normal"/>
    <w:link w:val="Heading1Char"/>
    <w:uiPriority w:val="9"/>
    <w:qFormat/>
    <w:rsid w:val="006F7339"/>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A18AD"/>
    <w:pPr>
      <w:ind w:left="720"/>
      <w:contextualSpacing/>
    </w:pPr>
  </w:style>
  <w:style w:type="character" w:customStyle="1" w:styleId="Heading1Char">
    <w:name w:val="Heading 1 Char"/>
    <w:basedOn w:val="DefaultParagraphFont"/>
    <w:link w:val="Heading1"/>
    <w:uiPriority w:val="9"/>
    <w:rsid w:val="006F7339"/>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D718D8"/>
    <w:pPr>
      <w:tabs>
        <w:tab w:val="center" w:pos="4680"/>
        <w:tab w:val="right" w:pos="9360"/>
      </w:tabs>
    </w:pPr>
  </w:style>
  <w:style w:type="character" w:customStyle="1" w:styleId="HeaderChar">
    <w:name w:val="Header Char"/>
    <w:basedOn w:val="DefaultParagraphFont"/>
    <w:link w:val="Header"/>
    <w:uiPriority w:val="99"/>
    <w:rsid w:val="00D718D8"/>
  </w:style>
  <w:style w:type="paragraph" w:styleId="Footer">
    <w:name w:val="footer"/>
    <w:basedOn w:val="Normal"/>
    <w:link w:val="FooterChar"/>
    <w:uiPriority w:val="99"/>
    <w:unhideWhenUsed/>
    <w:rsid w:val="00D718D8"/>
    <w:pPr>
      <w:tabs>
        <w:tab w:val="center" w:pos="4680"/>
        <w:tab w:val="right" w:pos="9360"/>
      </w:tabs>
    </w:pPr>
  </w:style>
  <w:style w:type="character" w:customStyle="1" w:styleId="FooterChar">
    <w:name w:val="Footer Char"/>
    <w:basedOn w:val="DefaultParagraphFont"/>
    <w:link w:val="Footer"/>
    <w:uiPriority w:val="99"/>
    <w:rsid w:val="00D718D8"/>
  </w:style>
  <w:style w:type="paragraph" w:customStyle="1" w:styleId="body">
    <w:name w:val="body"/>
    <w:basedOn w:val="Normal"/>
    <w:rsid w:val="008843DB"/>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5476928">
      <w:bodyDiv w:val="1"/>
      <w:marLeft w:val="0"/>
      <w:marRight w:val="0"/>
      <w:marTop w:val="0"/>
      <w:marBottom w:val="0"/>
      <w:divBdr>
        <w:top w:val="none" w:sz="0" w:space="0" w:color="auto"/>
        <w:left w:val="none" w:sz="0" w:space="0" w:color="auto"/>
        <w:bottom w:val="none" w:sz="0" w:space="0" w:color="auto"/>
        <w:right w:val="none" w:sz="0" w:space="0" w:color="auto"/>
      </w:divBdr>
      <w:divsChild>
        <w:div w:id="529729445">
          <w:marLeft w:val="0"/>
          <w:marRight w:val="0"/>
          <w:marTop w:val="0"/>
          <w:marBottom w:val="0"/>
          <w:divBdr>
            <w:top w:val="none" w:sz="0" w:space="0" w:color="auto"/>
            <w:left w:val="none" w:sz="0" w:space="0" w:color="auto"/>
            <w:bottom w:val="none" w:sz="0" w:space="0" w:color="auto"/>
            <w:right w:val="none" w:sz="0" w:space="0" w:color="auto"/>
          </w:divBdr>
          <w:divsChild>
            <w:div w:id="1408109910">
              <w:marLeft w:val="0"/>
              <w:marRight w:val="0"/>
              <w:marTop w:val="0"/>
              <w:marBottom w:val="0"/>
              <w:divBdr>
                <w:top w:val="none" w:sz="0" w:space="0" w:color="auto"/>
                <w:left w:val="none" w:sz="0" w:space="0" w:color="auto"/>
                <w:bottom w:val="none" w:sz="0" w:space="0" w:color="auto"/>
                <w:right w:val="none" w:sz="0" w:space="0" w:color="auto"/>
              </w:divBdr>
              <w:divsChild>
                <w:div w:id="1775444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275027">
          <w:marLeft w:val="0"/>
          <w:marRight w:val="0"/>
          <w:marTop w:val="0"/>
          <w:marBottom w:val="0"/>
          <w:divBdr>
            <w:top w:val="none" w:sz="0" w:space="0" w:color="auto"/>
            <w:left w:val="none" w:sz="0" w:space="0" w:color="auto"/>
            <w:bottom w:val="none" w:sz="0" w:space="0" w:color="auto"/>
            <w:right w:val="none" w:sz="0" w:space="0" w:color="auto"/>
          </w:divBdr>
          <w:divsChild>
            <w:div w:id="161547577">
              <w:marLeft w:val="0"/>
              <w:marRight w:val="0"/>
              <w:marTop w:val="0"/>
              <w:marBottom w:val="0"/>
              <w:divBdr>
                <w:top w:val="none" w:sz="0" w:space="0" w:color="auto"/>
                <w:left w:val="none" w:sz="0" w:space="0" w:color="auto"/>
                <w:bottom w:val="none" w:sz="0" w:space="0" w:color="auto"/>
                <w:right w:val="none" w:sz="0" w:space="0" w:color="auto"/>
              </w:divBdr>
              <w:divsChild>
                <w:div w:id="141296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4903422">
      <w:bodyDiv w:val="1"/>
      <w:marLeft w:val="0"/>
      <w:marRight w:val="0"/>
      <w:marTop w:val="0"/>
      <w:marBottom w:val="0"/>
      <w:divBdr>
        <w:top w:val="none" w:sz="0" w:space="0" w:color="auto"/>
        <w:left w:val="none" w:sz="0" w:space="0" w:color="auto"/>
        <w:bottom w:val="none" w:sz="0" w:space="0" w:color="auto"/>
        <w:right w:val="none" w:sz="0" w:space="0" w:color="auto"/>
      </w:divBdr>
    </w:div>
    <w:div w:id="1587182477">
      <w:bodyDiv w:val="1"/>
      <w:marLeft w:val="0"/>
      <w:marRight w:val="0"/>
      <w:marTop w:val="0"/>
      <w:marBottom w:val="0"/>
      <w:divBdr>
        <w:top w:val="none" w:sz="0" w:space="0" w:color="auto"/>
        <w:left w:val="none" w:sz="0" w:space="0" w:color="auto"/>
        <w:bottom w:val="none" w:sz="0" w:space="0" w:color="auto"/>
        <w:right w:val="none" w:sz="0" w:space="0" w:color="auto"/>
      </w:divBdr>
    </w:div>
    <w:div w:id="1979870551">
      <w:bodyDiv w:val="1"/>
      <w:marLeft w:val="0"/>
      <w:marRight w:val="0"/>
      <w:marTop w:val="0"/>
      <w:marBottom w:val="0"/>
      <w:divBdr>
        <w:top w:val="none" w:sz="0" w:space="0" w:color="auto"/>
        <w:left w:val="none" w:sz="0" w:space="0" w:color="auto"/>
        <w:bottom w:val="none" w:sz="0" w:space="0" w:color="auto"/>
        <w:right w:val="none" w:sz="0" w:space="0" w:color="auto"/>
      </w:divBdr>
      <w:divsChild>
        <w:div w:id="2059818920">
          <w:marLeft w:val="0"/>
          <w:marRight w:val="0"/>
          <w:marTop w:val="0"/>
          <w:marBottom w:val="0"/>
          <w:divBdr>
            <w:top w:val="none" w:sz="0" w:space="0" w:color="auto"/>
            <w:left w:val="none" w:sz="0" w:space="0" w:color="auto"/>
            <w:bottom w:val="none" w:sz="0" w:space="0" w:color="auto"/>
            <w:right w:val="none" w:sz="0" w:space="0" w:color="auto"/>
          </w:divBdr>
          <w:divsChild>
            <w:div w:id="454524893">
              <w:marLeft w:val="0"/>
              <w:marRight w:val="0"/>
              <w:marTop w:val="0"/>
              <w:marBottom w:val="0"/>
              <w:divBdr>
                <w:top w:val="none" w:sz="0" w:space="0" w:color="auto"/>
                <w:left w:val="none" w:sz="0" w:space="0" w:color="auto"/>
                <w:bottom w:val="none" w:sz="0" w:space="0" w:color="auto"/>
                <w:right w:val="none" w:sz="0" w:space="0" w:color="auto"/>
              </w:divBdr>
              <w:divsChild>
                <w:div w:id="1511605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988749">
          <w:marLeft w:val="0"/>
          <w:marRight w:val="0"/>
          <w:marTop w:val="0"/>
          <w:marBottom w:val="0"/>
          <w:divBdr>
            <w:top w:val="none" w:sz="0" w:space="0" w:color="auto"/>
            <w:left w:val="none" w:sz="0" w:space="0" w:color="auto"/>
            <w:bottom w:val="none" w:sz="0" w:space="0" w:color="auto"/>
            <w:right w:val="none" w:sz="0" w:space="0" w:color="auto"/>
          </w:divBdr>
          <w:divsChild>
            <w:div w:id="1575821847">
              <w:marLeft w:val="0"/>
              <w:marRight w:val="0"/>
              <w:marTop w:val="0"/>
              <w:marBottom w:val="0"/>
              <w:divBdr>
                <w:top w:val="none" w:sz="0" w:space="0" w:color="auto"/>
                <w:left w:val="none" w:sz="0" w:space="0" w:color="auto"/>
                <w:bottom w:val="none" w:sz="0" w:space="0" w:color="auto"/>
                <w:right w:val="none" w:sz="0" w:space="0" w:color="auto"/>
              </w:divBdr>
              <w:divsChild>
                <w:div w:id="1477263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1918249">
      <w:bodyDiv w:val="1"/>
      <w:marLeft w:val="0"/>
      <w:marRight w:val="0"/>
      <w:marTop w:val="0"/>
      <w:marBottom w:val="0"/>
      <w:divBdr>
        <w:top w:val="none" w:sz="0" w:space="0" w:color="auto"/>
        <w:left w:val="none" w:sz="0" w:space="0" w:color="auto"/>
        <w:bottom w:val="none" w:sz="0" w:space="0" w:color="auto"/>
        <w:right w:val="none" w:sz="0" w:space="0" w:color="auto"/>
      </w:divBdr>
      <w:divsChild>
        <w:div w:id="1433817190">
          <w:marLeft w:val="0"/>
          <w:marRight w:val="0"/>
          <w:marTop w:val="0"/>
          <w:marBottom w:val="0"/>
          <w:divBdr>
            <w:top w:val="none" w:sz="0" w:space="0" w:color="auto"/>
            <w:left w:val="none" w:sz="0" w:space="0" w:color="auto"/>
            <w:bottom w:val="none" w:sz="0" w:space="0" w:color="auto"/>
            <w:right w:val="none" w:sz="0" w:space="0" w:color="auto"/>
          </w:divBdr>
        </w:div>
        <w:div w:id="2068872042">
          <w:marLeft w:val="0"/>
          <w:marRight w:val="0"/>
          <w:marTop w:val="0"/>
          <w:marBottom w:val="0"/>
          <w:divBdr>
            <w:top w:val="none" w:sz="0" w:space="0" w:color="auto"/>
            <w:left w:val="none" w:sz="0" w:space="0" w:color="auto"/>
            <w:bottom w:val="none" w:sz="0" w:space="0" w:color="auto"/>
            <w:right w:val="none" w:sz="0" w:space="0" w:color="auto"/>
          </w:divBdr>
        </w:div>
        <w:div w:id="1020013135">
          <w:marLeft w:val="0"/>
          <w:marRight w:val="0"/>
          <w:marTop w:val="0"/>
          <w:marBottom w:val="0"/>
          <w:divBdr>
            <w:top w:val="none" w:sz="0" w:space="0" w:color="auto"/>
            <w:left w:val="none" w:sz="0" w:space="0" w:color="auto"/>
            <w:bottom w:val="none" w:sz="0" w:space="0" w:color="auto"/>
            <w:right w:val="none" w:sz="0" w:space="0" w:color="auto"/>
          </w:divBdr>
        </w:div>
        <w:div w:id="668362784">
          <w:marLeft w:val="0"/>
          <w:marRight w:val="0"/>
          <w:marTop w:val="0"/>
          <w:marBottom w:val="0"/>
          <w:divBdr>
            <w:top w:val="none" w:sz="0" w:space="0" w:color="auto"/>
            <w:left w:val="none" w:sz="0" w:space="0" w:color="auto"/>
            <w:bottom w:val="none" w:sz="0" w:space="0" w:color="auto"/>
            <w:right w:val="none" w:sz="0" w:space="0" w:color="auto"/>
          </w:divBdr>
        </w:div>
        <w:div w:id="1129781816">
          <w:marLeft w:val="0"/>
          <w:marRight w:val="0"/>
          <w:marTop w:val="0"/>
          <w:marBottom w:val="0"/>
          <w:divBdr>
            <w:top w:val="none" w:sz="0" w:space="0" w:color="auto"/>
            <w:left w:val="none" w:sz="0" w:space="0" w:color="auto"/>
            <w:bottom w:val="none" w:sz="0" w:space="0" w:color="auto"/>
            <w:right w:val="none" w:sz="0" w:space="0" w:color="auto"/>
          </w:divBdr>
        </w:div>
        <w:div w:id="1804343530">
          <w:marLeft w:val="0"/>
          <w:marRight w:val="0"/>
          <w:marTop w:val="0"/>
          <w:marBottom w:val="0"/>
          <w:divBdr>
            <w:top w:val="none" w:sz="0" w:space="0" w:color="auto"/>
            <w:left w:val="none" w:sz="0" w:space="0" w:color="auto"/>
            <w:bottom w:val="none" w:sz="0" w:space="0" w:color="auto"/>
            <w:right w:val="none" w:sz="0" w:space="0" w:color="auto"/>
          </w:divBdr>
        </w:div>
        <w:div w:id="14746437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315</TotalTime>
  <Pages>5</Pages>
  <Words>1408</Words>
  <Characters>8026</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Lori Kizzia</dc:creator>
  <cp:keywords/>
  <dc:description/>
  <cp:lastModifiedBy>Keith Holeman</cp:lastModifiedBy>
  <cp:revision>23</cp:revision>
  <cp:lastPrinted>2021-05-16T00:01:00Z</cp:lastPrinted>
  <dcterms:created xsi:type="dcterms:W3CDTF">2021-05-15T19:25:00Z</dcterms:created>
  <dcterms:modified xsi:type="dcterms:W3CDTF">2021-05-29T22:48:00Z</dcterms:modified>
</cp:coreProperties>
</file>